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73" w:rsidRDefault="00AB15F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right</wp:align>
            </wp:positionH>
            <wp:positionV relativeFrom="margin">
              <wp:align>top</wp:align>
            </wp:positionV>
            <wp:extent cx="3810000" cy="3295650"/>
            <wp:effectExtent l="0" t="0" r="0" b="0"/>
            <wp:wrapSquare wrapText="bothSides"/>
            <wp:docPr id="3" name="Рисунок 3" descr="C:\Users\Александр\Desktop\518f15de-b319-5642-9293-a61b840d5a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518f15de-b319-5642-9293-a61b840d5ad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15F6" w:rsidRPr="00AB15F6" w:rsidRDefault="00AB15F6" w:rsidP="00AB15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AB15F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Почему важно читать детям книги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AB15F6" w:rsidRPr="00AB15F6" w:rsidRDefault="00AB15F6" w:rsidP="00AB15F6">
      <w:pPr>
        <w:shd w:val="clear" w:color="auto" w:fill="FFFFFF"/>
        <w:spacing w:after="0" w:line="276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книг — одно из важнейших занятий для гармоничного развития вашего ребенка. Оно способствует формированию интеллектуальных способностей, эмоциональной зрелости и помогает лучше понимать окружающий мир. Давайте разберемся подробнее, почему чтение так значимо для детей.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1. Развитие речи и расширение словарного запаса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Когда вы читаете ребенку книгу, он слышит новые слова и выражения, которые потом начинает использовать в своей речи. Это улучшает его умение выражать мысли и чувства. Чтение также развивает правильное произношение звуков и интонаций, что особенно важно в раннем возрасте.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2. Стимуляция воображения и креативности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Книги открывают перед детьми целые вселенные фантазий и приключений. Они учат мыслить нестандартно, развивая воображение и творческие способности. Ребенок учится представлять себе героев, события и места, что делает его мышление гибким и многогранным.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3. Формирование интереса к обучению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Регулярное чтение с ребенком помогает пробудить интерес к знаниям и учебе. Дети начинают воспринимать книги как источник увлекательных историй и полезной информации. Это мотивирует их учиться самостоятельно и стремиться к новым открытиям.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4. Эмоциональная связь между родителем и ребенком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Совместное чтение создает уникальную атмосферу доверия и близости. В такие моменты ребенок чувствует вашу заботу и внимание, что укрепляет семейные отношения. Кроме того, обсуждение прочитанного помогает вам лучше понимать друг друга и делиться эмоциями.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5. Улучшение концентрации и внимания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Процесс чтения требует сосредоточенности и внимательности. Постепенно дети учатся удерживать внимание на одной задаче дольше, что положительно сказывается на их успеваемости в школе и повседневной жизни.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6. Социальное и нравственное воспитание</w:t>
      </w:r>
    </w:p>
    <w:p w:rsidR="00AB15F6" w:rsidRPr="00AB15F6" w:rsidRDefault="00AB15F6" w:rsidP="00AB15F6">
      <w:pPr>
        <w:shd w:val="clear" w:color="auto" w:fill="FFFFFF"/>
        <w:spacing w:after="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Через книги дети знакомятся с различными жизненными ситуациями, учатся различать добро и зло, сочувствовать другим людям и животным. Литературные герои становятся примерами для подражания, помогая формировать моральные ценности и принципы поведения.</w:t>
      </w:r>
    </w:p>
    <w:p w:rsidR="00AB15F6" w:rsidRPr="00AB15F6" w:rsidRDefault="00AB15F6" w:rsidP="00AB15F6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Советы родителям:</w:t>
      </w:r>
    </w:p>
    <w:p w:rsidR="00AB15F6" w:rsidRPr="00AB15F6" w:rsidRDefault="00AB15F6" w:rsidP="00AB15F6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читать ребенку с раннего возраста, даже когда он еще не понимает смысл текста. Это поможет развить привычку к чтению и любовь к книгам.</w:t>
      </w:r>
    </w:p>
    <w:p w:rsidR="00AB15F6" w:rsidRPr="00AB15F6" w:rsidRDefault="00AB15F6" w:rsidP="00AB15F6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Выбирайте книги, соответствующие возрасту и интересам ребенка. Важно, чтобы сюжет был понятен и интересен малышу.</w:t>
      </w:r>
    </w:p>
    <w:p w:rsidR="00AB15F6" w:rsidRPr="00AB15F6" w:rsidRDefault="00AB15F6" w:rsidP="00AB15F6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вместе вслух, делая паузы для обсуждения событий и персонажей. Это стимулирует активное восприятие текста и развитие критического мышления.</w:t>
      </w:r>
    </w:p>
    <w:p w:rsidR="00AB15F6" w:rsidRPr="00AB15F6" w:rsidRDefault="00AB15F6" w:rsidP="00AB15F6">
      <w:pPr>
        <w:numPr>
          <w:ilvl w:val="0"/>
          <w:numId w:val="1"/>
        </w:numPr>
        <w:shd w:val="clear" w:color="auto" w:fill="FFFFFF"/>
        <w:spacing w:before="30" w:after="30" w:line="276" w:lineRule="auto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Создавайте уютную обстановку для чтения: удобное кресло, мягкий свет, тишина. Пусть это станет вашим особенным ритуалом.</w:t>
      </w:r>
    </w:p>
    <w:p w:rsidR="00AB15F6" w:rsidRPr="00AB15F6" w:rsidRDefault="00AB15F6" w:rsidP="00AB15F6">
      <w:pPr>
        <w:shd w:val="clear" w:color="auto" w:fill="FFFFFF"/>
        <w:spacing w:after="0" w:line="276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AB1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— это бесценный подарок, который вы можете сделать своему ребенку. Оно открывает двери в удивительный мир знаний, фантазии и эмоций, способствуя всестороннему развитию личности.</w:t>
      </w:r>
    </w:p>
    <w:p w:rsidR="00AB15F6" w:rsidRPr="00AB15F6" w:rsidRDefault="00AB15F6" w:rsidP="00AB15F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B15F6" w:rsidRDefault="00AB15F6">
      <w:r>
        <w:rPr>
          <w:noProof/>
          <w:lang w:eastAsia="ru-RU"/>
        </w:rPr>
        <w:drawing>
          <wp:inline distT="0" distB="0" distL="0" distR="0" wp14:anchorId="5870BC23" wp14:editId="6F8A3D7B">
            <wp:extent cx="6645910" cy="4424331"/>
            <wp:effectExtent l="0" t="0" r="254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5F6" w:rsidRDefault="00AB15F6">
      <w:r>
        <w:t>Составила воспитатель: Кирова Е. В.</w:t>
      </w:r>
    </w:p>
    <w:sectPr w:rsidR="00AB15F6" w:rsidSect="00AB15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A4894"/>
    <w:multiLevelType w:val="multilevel"/>
    <w:tmpl w:val="30F8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CF"/>
    <w:rsid w:val="0058156E"/>
    <w:rsid w:val="006110F4"/>
    <w:rsid w:val="007864CF"/>
    <w:rsid w:val="00AB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90B8"/>
  <w15:chartTrackingRefBased/>
  <w15:docId w15:val="{EB936FD0-18E9-4319-8A7D-2BC2C63DF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№3 медвежата</dc:creator>
  <cp:keywords/>
  <dc:description/>
  <cp:lastModifiedBy>группа №3 медвежата</cp:lastModifiedBy>
  <cp:revision>3</cp:revision>
  <dcterms:created xsi:type="dcterms:W3CDTF">2025-06-24T04:57:00Z</dcterms:created>
  <dcterms:modified xsi:type="dcterms:W3CDTF">2025-06-24T05:03:00Z</dcterms:modified>
</cp:coreProperties>
</file>