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63" w:rsidRDefault="00871D9D" w:rsidP="000E5363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1D9D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39790" cy="8272267"/>
            <wp:effectExtent l="0" t="0" r="3810" b="0"/>
            <wp:docPr id="1" name="Рисунок 1" descr="E:\аттестация\img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ттестация\img0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7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D9D" w:rsidRDefault="00871D9D" w:rsidP="00AA5C81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71D9D" w:rsidRDefault="00871D9D" w:rsidP="00AA5C81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5C81" w:rsidRPr="00AA5C81" w:rsidRDefault="00AA5C81" w:rsidP="00AA5C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A5C8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AA5C81" w:rsidRPr="000E5363" w:rsidRDefault="000E5363" w:rsidP="00AA5C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E5363">
        <w:rPr>
          <w:rFonts w:ascii="Times New Roman" w:eastAsia="Calibri" w:hAnsi="Times New Roman" w:cs="Times New Roman"/>
          <w:b/>
          <w:sz w:val="24"/>
          <w:szCs w:val="24"/>
        </w:rPr>
        <w:t>1. Целевой раздел</w:t>
      </w:r>
    </w:p>
    <w:p w:rsidR="00AA5C81" w:rsidRP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>1.1 Пояснительная записка……………………………………………………………………3</w:t>
      </w:r>
    </w:p>
    <w:p w:rsidR="00AA5C81" w:rsidRP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5C81" w:rsidRP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AA5C81">
        <w:rPr>
          <w:rFonts w:ascii="Times New Roman" w:eastAsia="Calibri" w:hAnsi="Times New Roman" w:cs="Times New Roman"/>
          <w:b/>
          <w:bCs/>
          <w:sz w:val="24"/>
          <w:szCs w:val="24"/>
        </w:rPr>
        <w:t>Содержательный раздел</w:t>
      </w:r>
    </w:p>
    <w:p w:rsidR="00AA5C81" w:rsidRP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>2.1 Воспитание…………………………………………………………………………………7</w:t>
      </w:r>
    </w:p>
    <w:p w:rsidR="00AA5C81" w:rsidRP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>2.2 Примерный образец работы педагога (воспитателя) по разделу «Утренний круг»</w:t>
      </w:r>
    </w:p>
    <w:p w:rsidR="00AA5C81" w:rsidRP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      Ожидаемый образовательный результат………………………………………………. 21</w:t>
      </w:r>
    </w:p>
    <w:p w:rsidR="00AA5C81" w:rsidRP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>2.3 Примерный образец работы педагога (воспитателя) по разделу «Вечерний круг»</w:t>
      </w:r>
    </w:p>
    <w:p w:rsidR="00AA5C81" w:rsidRP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      Ожидаемый образовательный результат…………………………………………</w:t>
      </w:r>
      <w:proofErr w:type="gramStart"/>
      <w:r w:rsidRPr="00AA5C81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AA5C81">
        <w:rPr>
          <w:rFonts w:ascii="Times New Roman" w:eastAsia="Calibri" w:hAnsi="Times New Roman" w:cs="Times New Roman"/>
          <w:sz w:val="24"/>
          <w:szCs w:val="24"/>
        </w:rPr>
        <w:t>.23</w:t>
      </w:r>
    </w:p>
    <w:p w:rsidR="00AA5C81" w:rsidRP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>2.4 Примерное планирование образовательной деятельности</w:t>
      </w:r>
    </w:p>
    <w:p w:rsidR="00AA5C81" w:rsidRP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>2.4.1 Образовательная область «Социально - коммуникативное развитие» ………</w:t>
      </w:r>
      <w:proofErr w:type="gramStart"/>
      <w:r w:rsidRPr="00AA5C81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AA5C81">
        <w:rPr>
          <w:rFonts w:ascii="Times New Roman" w:eastAsia="Calibri" w:hAnsi="Times New Roman" w:cs="Times New Roman"/>
          <w:sz w:val="24"/>
          <w:szCs w:val="24"/>
        </w:rPr>
        <w:t>25</w:t>
      </w:r>
    </w:p>
    <w:p w:rsidR="00AA5C81" w:rsidRPr="00AA5C81" w:rsidRDefault="00AA5C81" w:rsidP="00AA5C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5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2.4.2 Образовательная область «Познавательное развитие».</w:t>
      </w:r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 Окружающий мир</w:t>
      </w:r>
      <w:r w:rsidRPr="00AA5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proofErr w:type="gramStart"/>
      <w:r w:rsidRPr="00AA5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…….</w:t>
      </w:r>
      <w:proofErr w:type="gramEnd"/>
      <w:r w:rsidRPr="00AA5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.49</w:t>
      </w:r>
    </w:p>
    <w:p w:rsidR="00AA5C81" w:rsidRPr="00AA5C81" w:rsidRDefault="00AA5C81" w:rsidP="00AA5C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5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2.4.3 Образовательная область «Познавательное развитие»</w:t>
      </w:r>
    </w:p>
    <w:p w:rsidR="00AA5C81" w:rsidRP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Формирование элементарных математических представлений</w:t>
      </w:r>
      <w:r w:rsidRPr="00AA5C81">
        <w:rPr>
          <w:rFonts w:ascii="Times New Roman" w:eastAsia="Calibri" w:hAnsi="Times New Roman" w:cs="Times New Roman"/>
          <w:sz w:val="24"/>
          <w:szCs w:val="24"/>
        </w:rPr>
        <w:t>……………………...83</w:t>
      </w:r>
    </w:p>
    <w:p w:rsidR="00AA5C81" w:rsidRPr="00AA5C81" w:rsidRDefault="00AA5C81" w:rsidP="00AA5C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5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2.4.4 Образовательная область «Речевое </w:t>
      </w:r>
      <w:proofErr w:type="gramStart"/>
      <w:r w:rsidRPr="00AA5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развитие» .…</w:t>
      </w:r>
      <w:proofErr w:type="gramEnd"/>
      <w:r w:rsidRPr="00AA5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……………………………………117</w:t>
      </w:r>
    </w:p>
    <w:p w:rsidR="00AA5C81" w:rsidRPr="00AA5C81" w:rsidRDefault="00AA5C81" w:rsidP="00AA5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2.4.5 </w:t>
      </w:r>
      <w:r w:rsidRPr="00AA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«Художественно - эстетическое развитие». </w:t>
      </w:r>
    </w:p>
    <w:p w:rsidR="00AA5C81" w:rsidRPr="00AA5C81" w:rsidRDefault="00AA5C81" w:rsidP="00AA5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Изобразительное искусство и детское творчество</w:t>
      </w:r>
      <w:proofErr w:type="gramStart"/>
      <w:r w:rsidRPr="00AA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</w:t>
      </w:r>
      <w:proofErr w:type="gramEnd"/>
      <w:r w:rsidRPr="00AA5C8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……………………………..….151</w:t>
      </w:r>
    </w:p>
    <w:p w:rsidR="00AA5C81" w:rsidRPr="00AA5C81" w:rsidRDefault="00AA5C81" w:rsidP="00AA5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81">
        <w:rPr>
          <w:rFonts w:ascii="Times New Roman" w:eastAsia="Times New Roman" w:hAnsi="Times New Roman" w:cs="Times New Roman"/>
          <w:sz w:val="24"/>
          <w:szCs w:val="24"/>
          <w:lang w:eastAsia="ru-RU"/>
        </w:rPr>
        <w:t>2.4.6 Образовательная область «Художественно - эстетическое развитие» Музыка……190</w:t>
      </w:r>
    </w:p>
    <w:p w:rsidR="00AA5C81" w:rsidRPr="00AA5C81" w:rsidRDefault="00AA5C81" w:rsidP="00AA5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 Образовательная область «Физическое развитие» </w:t>
      </w:r>
      <w:proofErr w:type="gramStart"/>
      <w:r w:rsidRPr="00AA5C8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AA5C81">
        <w:rPr>
          <w:rFonts w:ascii="Times New Roman" w:eastAsia="Times New Roman" w:hAnsi="Times New Roman" w:cs="Times New Roman"/>
          <w:sz w:val="24"/>
          <w:szCs w:val="24"/>
          <w:lang w:eastAsia="ru-RU"/>
        </w:rPr>
        <w:t>.……………………………208</w:t>
      </w:r>
    </w:p>
    <w:p w:rsidR="00AA5C81" w:rsidRPr="00AA5C81" w:rsidRDefault="00AA5C81" w:rsidP="00AA5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81">
        <w:rPr>
          <w:rFonts w:ascii="Times New Roman" w:eastAsia="Times New Roman" w:hAnsi="Times New Roman" w:cs="Times New Roman"/>
          <w:sz w:val="24"/>
          <w:szCs w:val="24"/>
          <w:lang w:eastAsia="ru-RU"/>
        </w:rPr>
        <w:t>2.5 Технологическая карта……………………………………………………………………256</w:t>
      </w:r>
    </w:p>
    <w:p w:rsidR="00AA5C81" w:rsidRPr="00AA5C81" w:rsidRDefault="00AA5C81" w:rsidP="00AA5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81">
        <w:rPr>
          <w:rFonts w:ascii="Times New Roman" w:eastAsia="Times New Roman" w:hAnsi="Times New Roman" w:cs="Times New Roman"/>
          <w:sz w:val="24"/>
          <w:szCs w:val="24"/>
          <w:lang w:eastAsia="ru-RU"/>
        </w:rPr>
        <w:t>2.6 Работа с родителями...………………………………………………………………</w:t>
      </w:r>
      <w:proofErr w:type="gramStart"/>
      <w:r w:rsidRPr="00AA5C8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AA5C81">
        <w:rPr>
          <w:rFonts w:ascii="Times New Roman" w:eastAsia="Times New Roman" w:hAnsi="Times New Roman" w:cs="Times New Roman"/>
          <w:sz w:val="24"/>
          <w:szCs w:val="24"/>
          <w:lang w:eastAsia="ru-RU"/>
        </w:rPr>
        <w:t>258</w:t>
      </w:r>
    </w:p>
    <w:p w:rsidR="00AA5C81" w:rsidRPr="00AA5C81" w:rsidRDefault="00AA5C81" w:rsidP="00AA5C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81" w:rsidRPr="00AA5C81" w:rsidRDefault="00AA5C81" w:rsidP="00AA5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Организационный раздел</w:t>
      </w:r>
      <w:r w:rsidRPr="00AA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…………...…………………………………………………259</w:t>
      </w:r>
    </w:p>
    <w:p w:rsidR="00AA5C81" w:rsidRPr="00AA5C81" w:rsidRDefault="00AA5C81" w:rsidP="00AA5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81">
        <w:rPr>
          <w:rFonts w:ascii="Times New Roman" w:eastAsia="Times New Roman" w:hAnsi="Times New Roman" w:cs="Times New Roman"/>
          <w:sz w:val="24"/>
          <w:szCs w:val="24"/>
          <w:lang w:eastAsia="ru-RU"/>
        </w:rPr>
        <w:t>3.1 Режим дня детского образовательного учреждения……………………………………259</w:t>
      </w:r>
    </w:p>
    <w:p w:rsidR="00AA5C81" w:rsidRPr="00AA5C81" w:rsidRDefault="00AA5C81" w:rsidP="00AA5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81">
        <w:rPr>
          <w:rFonts w:ascii="Times New Roman" w:eastAsia="Times New Roman" w:hAnsi="Times New Roman" w:cs="Times New Roman"/>
          <w:sz w:val="24"/>
          <w:szCs w:val="24"/>
          <w:lang w:eastAsia="ru-RU"/>
        </w:rPr>
        <w:t>3.2 Учебно-методическое обеспечение образовательного процесса ……………………...260</w:t>
      </w:r>
    </w:p>
    <w:p w:rsidR="00AA5C81" w:rsidRPr="00AA5C81" w:rsidRDefault="00AA5C81" w:rsidP="00AA5C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81" w:rsidRPr="00AA5C81" w:rsidRDefault="00AA5C81" w:rsidP="00AA5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 Используемая литература</w:t>
      </w:r>
      <w:r w:rsidRPr="00AA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…...…………………………………………………</w:t>
      </w:r>
      <w:proofErr w:type="gramStart"/>
      <w:r w:rsidRPr="00AA5C8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AA5C81">
        <w:rPr>
          <w:rFonts w:ascii="Times New Roman" w:eastAsia="Times New Roman" w:hAnsi="Times New Roman" w:cs="Times New Roman"/>
          <w:sz w:val="24"/>
          <w:szCs w:val="24"/>
          <w:lang w:eastAsia="ru-RU"/>
        </w:rPr>
        <w:t>273</w:t>
      </w:r>
    </w:p>
    <w:p w:rsidR="00AA5C81" w:rsidRPr="00AA5C81" w:rsidRDefault="00AA5C81" w:rsidP="00AA5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C81" w:rsidRPr="00AA5C81" w:rsidRDefault="00AA5C81" w:rsidP="00AA5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 Рекомендуемая </w:t>
      </w:r>
      <w:proofErr w:type="gramStart"/>
      <w:r w:rsidRPr="00AA5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r w:rsidRPr="00AA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..</w:t>
      </w:r>
      <w:proofErr w:type="gramEnd"/>
      <w:r w:rsidRPr="00AA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…...………………………………………………</w:t>
      </w:r>
      <w:proofErr w:type="gramStart"/>
      <w:r w:rsidRPr="00AA5C8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AA5C81">
        <w:rPr>
          <w:rFonts w:ascii="Times New Roman" w:eastAsia="Times New Roman" w:hAnsi="Times New Roman" w:cs="Times New Roman"/>
          <w:sz w:val="24"/>
          <w:szCs w:val="24"/>
          <w:lang w:eastAsia="ru-RU"/>
        </w:rPr>
        <w:t>274</w:t>
      </w:r>
    </w:p>
    <w:p w:rsidR="00AA5C81" w:rsidRP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5C81" w:rsidRPr="00AA5C81" w:rsidRDefault="00AA5C81" w:rsidP="00AA5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C81" w:rsidRPr="00AA5C81" w:rsidRDefault="00AA5C81" w:rsidP="00AA5C81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5C81" w:rsidRPr="00AA5C81" w:rsidRDefault="00AA5C81" w:rsidP="00AA5C81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5C81" w:rsidRPr="00AA5C81" w:rsidRDefault="00AA5C81" w:rsidP="00AA5C81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5C81" w:rsidRPr="00AA5C81" w:rsidRDefault="00AA5C81" w:rsidP="00AA5C81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5C81" w:rsidRPr="00AA5C81" w:rsidRDefault="00AA5C81" w:rsidP="00AA5C81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5C81" w:rsidRPr="00AA5C81" w:rsidRDefault="00AA5C81" w:rsidP="00AA5C81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5C81" w:rsidRDefault="00AA5C81" w:rsidP="00AA5C81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5C81" w:rsidRDefault="00AA5C81" w:rsidP="00AA5C81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5C81" w:rsidRPr="00AA5C81" w:rsidRDefault="00AA5C81" w:rsidP="00AA5C81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5C81" w:rsidRP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5C81">
        <w:rPr>
          <w:rFonts w:ascii="Times New Roman" w:eastAsia="Calibri" w:hAnsi="Times New Roman" w:cs="Times New Roman"/>
          <w:b/>
          <w:bCs/>
          <w:sz w:val="24"/>
          <w:szCs w:val="24"/>
        </w:rPr>
        <w:t>1.1 Пояснительная записка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Рабочая программа для детей 4-5 лет является общеразвивающей программой, составленной на основе инновационной программы дошкольного образования «От рождения до школы» под редакцией </w:t>
      </w:r>
      <w:r w:rsidRPr="00AA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Н.Е. </w:t>
      </w:r>
      <w:proofErr w:type="spellStart"/>
      <w:r w:rsidRPr="00AA5C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AA5C81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Э.М. Дорофеевой (издание пятое, шестое), Мозаика - Синтез, Москва, 2019, 2020.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 Программа предусматривает освоение содержания инновационной программы дошкольного образования «От рождения до школы» под редакцией </w:t>
      </w:r>
      <w:r w:rsidRPr="00AA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Н.Е. </w:t>
      </w:r>
      <w:proofErr w:type="spellStart"/>
      <w:r w:rsidRPr="00AA5C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AA5C81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Э.М. Дорофеевой,</w:t>
      </w:r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 дополняет ее и способствует гармоничному социально-коммуникативному, познавательному, речевому, художественному, физическому развитию детей, стимулируя их познавательную мотивацию, творческий потенциал, навыки здорового образа жизни, формирует интерес и ценностное отношение к совместной образовательной деятельности.</w:t>
      </w:r>
    </w:p>
    <w:p w:rsidR="00AA5C81" w:rsidRP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 составлена с учетом основных требований ФГОС ДО</w:t>
      </w:r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 и его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где приоритетом является   приобретение опыта в разных видах деятельности детей. 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>В   содержании программы отражены единые принципы ФГОС ДО, которые направлены: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- на сохранение уникальности и </w:t>
      </w:r>
      <w:proofErr w:type="spellStart"/>
      <w:r w:rsidRPr="00AA5C81">
        <w:rPr>
          <w:rFonts w:ascii="Times New Roman" w:eastAsia="Calibri" w:hAnsi="Times New Roman" w:cs="Times New Roman"/>
          <w:sz w:val="24"/>
          <w:szCs w:val="24"/>
        </w:rPr>
        <w:t>самоценности</w:t>
      </w:r>
      <w:proofErr w:type="spellEnd"/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 детства как важного этапа в общем развитии человека;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>- на уважении личности ребенка;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>- на построении образовательной деятельности на основе индивидуальных особенностей каждого ребенка;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>- на поддержку детской инициативы в различных видах деятельности;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>- на сотрудничество с семьей;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>- на приобщение детей к социокультурным нормам и правилам;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>- на формирование познавательных интересов и познавательных действий ребенка в различных видах деятельности;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>- на учет этнокультурной ситуации развития детей.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реализует принципы и положения инновационной программы дошкольного образования «От рождения до школы» под редакцией </w:t>
      </w:r>
      <w:r w:rsidRPr="00AA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Н.Е. </w:t>
      </w:r>
      <w:proofErr w:type="spellStart"/>
      <w:r w:rsidRPr="00AA5C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AA5C81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Э.М. Дорофеевой (издание пятое, шестое):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>1. Принцип возрастного соответствия.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>2. Принцип научной обоснованности и практической применимости.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>3. Принцип позитивной социализации детей.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>4. Принцип индивидуализации дошкольного образования.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>5. Принцип открытости дошкольного образования.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опирается на лучшие традиции отечественного дошкольного образования, его фундаментальность: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C81">
        <w:rPr>
          <w:rFonts w:ascii="Times New Roman" w:eastAsia="Calibri" w:hAnsi="Times New Roman" w:cs="Times New Roman"/>
          <w:sz w:val="24"/>
          <w:szCs w:val="24"/>
          <w:lang w:eastAsia="ru-RU"/>
        </w:rPr>
        <w:t>- комплексное решение задач по охране жизни и укреплению здоровья детей, всестороннее воспитание и развитие, амплификацию (обогащение</w:t>
      </w:r>
      <w:r w:rsidRPr="00AA5C81">
        <w:rPr>
          <w:rFonts w:ascii="Times New Roman" w:eastAsia="Calibri" w:hAnsi="Times New Roman" w:cs="Times New Roman"/>
          <w:color w:val="C00000"/>
          <w:sz w:val="24"/>
          <w:szCs w:val="24"/>
          <w:lang w:eastAsia="ru-RU"/>
        </w:rPr>
        <w:t xml:space="preserve">) </w:t>
      </w:r>
      <w:r w:rsidRPr="00AA5C81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развития на основе организации различных видов детской творческой деятельности.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Особая роль уделяется игровой деятельности как ведущей деятельности в дошкольном детстве (А.Н. Леонтьев, А.В. Запорожец, Д.Б. </w:t>
      </w:r>
      <w:proofErr w:type="spellStart"/>
      <w:r w:rsidRPr="00AA5C81">
        <w:rPr>
          <w:rFonts w:ascii="Times New Roman" w:eastAsia="Calibri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AA5C81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Программе учтены принципы Л.С. </w:t>
      </w:r>
      <w:proofErr w:type="spellStart"/>
      <w:r w:rsidRPr="00AA5C81">
        <w:rPr>
          <w:rFonts w:ascii="Times New Roman" w:eastAsia="Calibri" w:hAnsi="Times New Roman" w:cs="Times New Roman"/>
          <w:sz w:val="24"/>
          <w:szCs w:val="24"/>
          <w:lang w:eastAsia="ru-RU"/>
        </w:rPr>
        <w:t>Выгодского</w:t>
      </w:r>
      <w:proofErr w:type="spellEnd"/>
      <w:r w:rsidRPr="00AA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том, что правильно организованное обучение «ведет» за собой развитие.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C81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Программное психолого-педагогическое сопровождение основано на научной концепции В.В. Давыдова: «… воспитание и психическое развитие не могут выступать как два обособленных, независимых друг от друга процесса, но при этом воспитание служит необходимой и всеобщей формой развития ребенка».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5C8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Методологическую основу рабочей программы составляют научные концепции программы «От рождения до школы». Это семь золотых принципов дошкольной педагогики: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>- зона ближайшего развития (Лев Семёнович Выготский);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- принцип </w:t>
      </w:r>
      <w:proofErr w:type="spellStart"/>
      <w:r w:rsidRPr="00AA5C81">
        <w:rPr>
          <w:rFonts w:ascii="Times New Roman" w:eastAsia="Calibri" w:hAnsi="Times New Roman" w:cs="Times New Roman"/>
          <w:sz w:val="24"/>
          <w:szCs w:val="24"/>
        </w:rPr>
        <w:t>культуросообразности</w:t>
      </w:r>
      <w:proofErr w:type="spellEnd"/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 (Константин Дмитриевич Ушинский);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AA5C81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 подход (Алексей Николаевич Леонтьев);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- периодизация развития (Даниил Борисович </w:t>
      </w:r>
      <w:proofErr w:type="spellStart"/>
      <w:r w:rsidRPr="00AA5C81">
        <w:rPr>
          <w:rFonts w:ascii="Times New Roman" w:eastAsia="Calibri" w:hAnsi="Times New Roman" w:cs="Times New Roman"/>
          <w:sz w:val="24"/>
          <w:szCs w:val="24"/>
        </w:rPr>
        <w:t>Эльконин</w:t>
      </w:r>
      <w:proofErr w:type="spellEnd"/>
      <w:r w:rsidRPr="00AA5C8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>- амплификация детского развития (Александр Владимирович Запорожец);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>- развивающее обучение (Василий Васильевич Давыдов);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- пространство детской реализации (Николай Евгеньевич </w:t>
      </w:r>
      <w:proofErr w:type="spellStart"/>
      <w:r w:rsidRPr="00AA5C81">
        <w:rPr>
          <w:rFonts w:ascii="Times New Roman" w:eastAsia="Calibri" w:hAnsi="Times New Roman" w:cs="Times New Roman"/>
          <w:sz w:val="24"/>
          <w:szCs w:val="24"/>
        </w:rPr>
        <w:t>Веракса</w:t>
      </w:r>
      <w:proofErr w:type="spellEnd"/>
      <w:r w:rsidRPr="00AA5C8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В программе использованы научные разработки В.И. Андреева, В.В. Беловой, К. Ю. Белой, В.П. Беспалько, М. А. Васильевой, В.В. Гербовой, Т.С. Комаровой, Е.Е. Крашенинникова, И.Я. </w:t>
      </w:r>
      <w:proofErr w:type="spellStart"/>
      <w:r w:rsidRPr="00AA5C81">
        <w:rPr>
          <w:rFonts w:ascii="Times New Roman" w:eastAsia="Calibri" w:hAnsi="Times New Roman" w:cs="Times New Roman"/>
          <w:sz w:val="24"/>
          <w:szCs w:val="24"/>
        </w:rPr>
        <w:t>Лернера</w:t>
      </w:r>
      <w:proofErr w:type="spellEnd"/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, И.А. </w:t>
      </w:r>
      <w:proofErr w:type="spellStart"/>
      <w:r w:rsidRPr="00AA5C81">
        <w:rPr>
          <w:rFonts w:ascii="Times New Roman" w:eastAsia="Calibri" w:hAnsi="Times New Roman" w:cs="Times New Roman"/>
          <w:sz w:val="24"/>
          <w:szCs w:val="24"/>
        </w:rPr>
        <w:t>Помораевой</w:t>
      </w:r>
      <w:proofErr w:type="spellEnd"/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, Л. И. </w:t>
      </w:r>
      <w:proofErr w:type="spellStart"/>
      <w:r w:rsidRPr="00AA5C81">
        <w:rPr>
          <w:rFonts w:ascii="Times New Roman" w:eastAsia="Calibri" w:hAnsi="Times New Roman" w:cs="Times New Roman"/>
          <w:sz w:val="24"/>
          <w:szCs w:val="24"/>
        </w:rPr>
        <w:t>Пензулаевой</w:t>
      </w:r>
      <w:proofErr w:type="spellEnd"/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, Т.Ф. </w:t>
      </w:r>
      <w:proofErr w:type="spellStart"/>
      <w:r w:rsidRPr="00AA5C81">
        <w:rPr>
          <w:rFonts w:ascii="Times New Roman" w:eastAsia="Calibri" w:hAnsi="Times New Roman" w:cs="Times New Roman"/>
          <w:sz w:val="24"/>
          <w:szCs w:val="24"/>
        </w:rPr>
        <w:t>Саулиной</w:t>
      </w:r>
      <w:proofErr w:type="spellEnd"/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, О.А. </w:t>
      </w:r>
      <w:proofErr w:type="spellStart"/>
      <w:r w:rsidRPr="00AA5C81">
        <w:rPr>
          <w:rFonts w:ascii="Times New Roman" w:eastAsia="Calibri" w:hAnsi="Times New Roman" w:cs="Times New Roman"/>
          <w:sz w:val="24"/>
          <w:szCs w:val="24"/>
        </w:rPr>
        <w:t>Соломенниковой</w:t>
      </w:r>
      <w:proofErr w:type="spellEnd"/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, С Н. </w:t>
      </w:r>
      <w:proofErr w:type="spellStart"/>
      <w:r w:rsidRPr="00AA5C81">
        <w:rPr>
          <w:rFonts w:ascii="Times New Roman" w:eastAsia="Calibri" w:hAnsi="Times New Roman" w:cs="Times New Roman"/>
          <w:sz w:val="24"/>
          <w:szCs w:val="24"/>
        </w:rPr>
        <w:t>Теплюк</w:t>
      </w:r>
      <w:proofErr w:type="spellEnd"/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, О.А. </w:t>
      </w:r>
      <w:proofErr w:type="spellStart"/>
      <w:r w:rsidRPr="00AA5C81">
        <w:rPr>
          <w:rFonts w:ascii="Times New Roman" w:eastAsia="Calibri" w:hAnsi="Times New Roman" w:cs="Times New Roman"/>
          <w:sz w:val="24"/>
          <w:szCs w:val="24"/>
        </w:rPr>
        <w:t>Шиян</w:t>
      </w:r>
      <w:proofErr w:type="spellEnd"/>
      <w:r w:rsidRPr="00AA5C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AA5C81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AA5C81" w:rsidRP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от 29 декабря 2012г. № 273-ФЗ «Об образовании в Российской Федерации»; </w:t>
      </w:r>
    </w:p>
    <w:p w:rsidR="00AA5C81" w:rsidRPr="00AA5C81" w:rsidRDefault="00AA5C81" w:rsidP="00AA5C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- Санитарные правила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AA5C81" w:rsidRP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>- 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AA5C81" w:rsidRP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5C81" w:rsidRPr="00AA5C81" w:rsidRDefault="00AA5C81" w:rsidP="00AA5C81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5C8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Программа дополнена материалами по воспитанию детей дошкольного </w:t>
      </w:r>
      <w:bookmarkStart w:id="1" w:name="_Hlk81130749"/>
      <w:r w:rsidRPr="00AA5C8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возраста </w:t>
      </w:r>
      <w:r w:rsidRPr="00AA5C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основе требований: </w:t>
      </w:r>
    </w:p>
    <w:p w:rsidR="00AA5C81" w:rsidRP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2021-2025 годах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образования;</w:t>
      </w:r>
    </w:p>
    <w:p w:rsidR="00AA5C81" w:rsidRP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 - примерной рабочей программы воспитания для образовательных организаций, реализующих образовательные программы дошкольного образования, одобренной решением федерального учебно-методического объединения по общему образованию (протокол от «01» июля 2021 № 2/21). </w:t>
      </w:r>
    </w:p>
    <w:bookmarkEnd w:id="1"/>
    <w:p w:rsidR="00AA5C81" w:rsidRPr="00AA5C81" w:rsidRDefault="00AA5C81" w:rsidP="00AA5C81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5C81">
        <w:rPr>
          <w:rFonts w:ascii="Times New Roman" w:eastAsia="Calibri" w:hAnsi="Times New Roman" w:cs="Times New Roman"/>
          <w:b/>
          <w:bCs/>
          <w:sz w:val="24"/>
          <w:szCs w:val="24"/>
        </w:rPr>
        <w:t>В связи с выходом новых законодательных документов рабочая программа дополнена разделом «Воспитание».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A5C8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Основополагающим компонентом программы является учет возрастных особенностей детей 4-5 лет.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Пятый год жизни</w:t>
      </w:r>
      <w:r w:rsidRPr="00AA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является периодом интенсивного роста и развития организма ребёнка. Ребенок может по собственной инициативе убирать игрушки, выполнять простые трудовые обязанности, доводить дело до конца. 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хорошо выделяют несоответствие нормам и правилам не только в поведении другого, но и в своём собственном и эмоционально его переживают, что повышает их возможности регулировать поведение. Игровая деятельность по-прежнему остается основной для малыша, однако она существенно усложняется по сравнению с ранним возрастом. Число детей, участвующих в общении, возрастает. Появляются тематические ролевые игры. 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особенности детей 4-5 лет таковы, что они больше склонны общаться с ровесниками своего пола. Девочки больше любят семейные и бытовые темы (дочки-</w:t>
      </w:r>
      <w:r w:rsidRPr="00AA5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матери, магазин). Мальчики предпочитают играть в моряков, военных, рыцарей. На этом этапе дети начинают устраивать первые соревнования, стремятся добиться успеха. 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возрасте происходит развитие инициативности и самостоятельности ребенка в общении с взрослыми и сверстниками. 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пятом году жизни дети активно овладевают связной речью, могут пересказывать небольшие литературные произведения, рассказывать об игрушке, картинке, о некоторых событиях из личной жизни. 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4-5 лет быстро развиваются различные психические процессы: память, внимание, восприятие. Типом мышления, характерным для ребенка является наглядно-образное, действия детей носят практический, опытный характер. 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C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 дошкольном возрасте физические возможности ребенка значительно возрастают: улучшается координация, движения становятся все более уверенными.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b/>
          <w:bCs/>
          <w:sz w:val="24"/>
          <w:szCs w:val="24"/>
        </w:rPr>
        <w:t>Цель:</w:t>
      </w:r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 обеспечить оптимальное сочетание классического дошкольного образования и современных образовательных технологий для успешного воспитания и развития детей раннего возраста в условиях дошкольного образовательного учреждения.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5C81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- реализовать </w:t>
      </w:r>
      <w:proofErr w:type="spellStart"/>
      <w:r w:rsidRPr="00AA5C81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 подход и принципы развивающего обучения, которые соответствуют духовно – нравственным ценностям народов России;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>- обеспечить эмоциональное благополучие каждого ребенка в процессе воспитания и обучения в группе;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>- развивать познавательную мотивацию, познавательные действия детей средней группы;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>- создать оптимальные условия для овладения речью, как средством общения и культуры;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>- развивать художественно – творческие способности детей в различных видах художественной деятельности;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>- обеспечить гармоничное физическое развитие в процессе двигательной самостоятельной деятельности.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5C81"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 состоит их трех разделов: целевого, содержательного и организационного.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5C81">
        <w:rPr>
          <w:rFonts w:ascii="Times New Roman" w:eastAsia="Calibri" w:hAnsi="Times New Roman" w:cs="Times New Roman"/>
          <w:b/>
          <w:bCs/>
          <w:sz w:val="24"/>
          <w:szCs w:val="24"/>
        </w:rPr>
        <w:t>В целевом разделе</w:t>
      </w:r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 отражены вопросы целеполагания, постановки задач, основные подходы и принципы личностного развития дошкольников, возрастные особенности, целевые ориентиры программы.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b/>
          <w:bCs/>
          <w:sz w:val="24"/>
          <w:szCs w:val="24"/>
        </w:rPr>
        <w:t>Содержательный раздел</w:t>
      </w:r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 представлен в табличном варианте, в виде годового еженедельного планирования образовательной деятельности по пяти образовательным областям, которые соответствуют стандарту. Формат изложения материала этого раздела представляет вариант нового поколения планирования рабочих программ.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>Новизна заключается в интеграции тем, видов, форм образовательной деятельности, включением в таблицу перспективного планирования раздела «Накопление (приобретение) опыта детьми дошкольного возраста в разных видах деятельности» инновационной программы дошкольного образования «От рождения до школы» (издание пятое, шестое), с последовательным определением того, что освоил ребенок в ходе каждого занятия, каково его индивидуальное развитие в процессе самостоятельного выполнения дидактических заданий, упражнений, игровых действий;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4"/>
          <w:szCs w:val="24"/>
        </w:rPr>
      </w:pPr>
      <w:r w:rsidRPr="00AA5C81">
        <w:rPr>
          <w:rFonts w:ascii="Times New Roman" w:eastAsia="Calibri" w:hAnsi="Times New Roman" w:cs="Times New Roman"/>
          <w:bCs/>
          <w:sz w:val="24"/>
          <w:szCs w:val="24"/>
        </w:rPr>
        <w:t>В содержательном разделе представлен образец технологической карты с пояснениями по ее заполнению.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4"/>
          <w:szCs w:val="24"/>
        </w:rPr>
      </w:pPr>
      <w:r w:rsidRPr="00AA5C81">
        <w:rPr>
          <w:rFonts w:ascii="Times New Roman" w:eastAsia="Calibri" w:hAnsi="Times New Roman" w:cs="Times New Roman"/>
          <w:b/>
          <w:sz w:val="24"/>
          <w:szCs w:val="24"/>
        </w:rPr>
        <w:t>Организационный раздел</w:t>
      </w:r>
      <w:r w:rsidRPr="00AA5C81">
        <w:rPr>
          <w:rFonts w:ascii="Times New Roman" w:eastAsia="Calibri" w:hAnsi="Times New Roman" w:cs="Times New Roman"/>
          <w:bCs/>
          <w:sz w:val="24"/>
          <w:szCs w:val="24"/>
        </w:rPr>
        <w:t xml:space="preserve"> включает в себя примерную организацию образовательного процесса и методическое обеспечение образовательного процесса.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C8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Ожидаемые образовательные результаты</w:t>
      </w:r>
      <w:r w:rsidRPr="00AA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(целевые ориентиры) программы </w:t>
      </w:r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«От рождения до школы» </w:t>
      </w:r>
      <w:r w:rsidRPr="00AA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 редакцией Н.Е. </w:t>
      </w:r>
      <w:proofErr w:type="spellStart"/>
      <w:r w:rsidRPr="00AA5C81">
        <w:rPr>
          <w:rFonts w:ascii="Times New Roman" w:eastAsia="Calibri" w:hAnsi="Times New Roman" w:cs="Times New Roman"/>
          <w:sz w:val="24"/>
          <w:szCs w:val="24"/>
          <w:lang w:eastAsia="ru-RU"/>
        </w:rPr>
        <w:t>Вераксы</w:t>
      </w:r>
      <w:proofErr w:type="spellEnd"/>
      <w:r w:rsidRPr="00AA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Т. С. Комаровой, Э. М. Дорофеевой, (издание пятое, шестое, издательство Мозаика - Синтез, Москва, 2019, 2020), </w:t>
      </w:r>
      <w:r w:rsidRPr="00AA5C8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направленные для обеспечения единства подходов и решения задач воспитания, развития, обучения: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A5C8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Воспитание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C81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первичных ценностных представлений.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A5C8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Развитие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C81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общих способностей;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C81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специальных способностей и одаренностей.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A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A5C8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Обучение</w:t>
      </w:r>
    </w:p>
    <w:p w:rsidR="00AA5C81" w:rsidRPr="00AA5C81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C81">
        <w:rPr>
          <w:rFonts w:ascii="Times New Roman" w:eastAsia="Calibri" w:hAnsi="Times New Roman" w:cs="Times New Roman"/>
          <w:sz w:val="24"/>
          <w:szCs w:val="24"/>
          <w:lang w:eastAsia="ru-RU"/>
        </w:rPr>
        <w:t>-  усвоение конкретных элементов социального опыта.</w:t>
      </w:r>
    </w:p>
    <w:p w:rsidR="000E5363" w:rsidRDefault="00AA5C81" w:rsidP="00AA5C8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C8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Рекомендация:</w:t>
      </w:r>
      <w:r w:rsidRPr="00AA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пояснительная записка может помочь педагогу (воспитателю) профессионально представить рабочую программу педагогическому сообществу на заседании методического совета, методического объединения и других педагогических мероприятиях.</w:t>
      </w:r>
    </w:p>
    <w:p w:rsidR="000E5363" w:rsidRDefault="000E5363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363" w:rsidRDefault="000E5363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363" w:rsidRDefault="000E5363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363" w:rsidRDefault="000E5363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363" w:rsidRDefault="000E5363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363" w:rsidRDefault="000E5363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363" w:rsidRDefault="000E5363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363" w:rsidRDefault="000E5363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363" w:rsidRDefault="000E5363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363" w:rsidRDefault="000E5363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363" w:rsidRDefault="000E5363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363" w:rsidRDefault="000E5363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363" w:rsidRDefault="000E5363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363" w:rsidRDefault="000E5363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363" w:rsidRDefault="000E5363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363" w:rsidRDefault="000E5363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363" w:rsidRDefault="000E5363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363" w:rsidRDefault="000E5363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363" w:rsidRDefault="000E5363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363" w:rsidRDefault="000E5363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363" w:rsidRDefault="000E5363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363" w:rsidRDefault="000E5363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363" w:rsidRDefault="000E5363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363" w:rsidRDefault="000E5363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363" w:rsidRDefault="000E5363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363" w:rsidRDefault="000E5363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363" w:rsidRDefault="000E5363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363" w:rsidRDefault="000E5363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363" w:rsidRDefault="000E5363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363" w:rsidRDefault="000E5363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363" w:rsidRDefault="000E5363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363" w:rsidRDefault="000E5363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363" w:rsidRDefault="000E5363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363" w:rsidRDefault="000E5363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363" w:rsidRDefault="000E5363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363" w:rsidRDefault="000E5363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363" w:rsidRDefault="000E5363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363" w:rsidRDefault="000E5363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5363" w:rsidRDefault="000E5363" w:rsidP="00AA5C8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5C81" w:rsidRP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5C8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 Содержательный раздел</w:t>
      </w:r>
    </w:p>
    <w:p w:rsidR="00AA5C81" w:rsidRP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5C81" w:rsidRP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5C81">
        <w:rPr>
          <w:rFonts w:ascii="Times New Roman" w:eastAsia="Calibri" w:hAnsi="Times New Roman" w:cs="Times New Roman"/>
          <w:b/>
          <w:bCs/>
          <w:sz w:val="24"/>
          <w:szCs w:val="24"/>
        </w:rPr>
        <w:t>2.1 Воспитание</w:t>
      </w:r>
    </w:p>
    <w:p w:rsidR="00AA5C81" w:rsidRP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5C81" w:rsidRPr="00AA5C81" w:rsidRDefault="00AA5C81" w:rsidP="00AA5C8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среде»* (*п. 2 ст. 2 Федерального закона от 29 декабря 2012 г. № 273-ФЗ «Об образовании в Российской Федерации»).</w:t>
      </w:r>
    </w:p>
    <w:p w:rsidR="00AA5C81" w:rsidRPr="00AA5C81" w:rsidRDefault="00AA5C81" w:rsidP="00AA5C8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AA5C81" w:rsidRPr="00AA5C81" w:rsidRDefault="00AA5C81" w:rsidP="00AA5C8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AA5C81" w:rsidRPr="00AA5C81" w:rsidRDefault="00AA5C81" w:rsidP="00AA5C8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5C81"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 воспитательной работы с детьми 4 - 5 лет (средняя группа) в условиях дошкольной образовательной организации</w:t>
      </w:r>
    </w:p>
    <w:p w:rsidR="00AA5C81" w:rsidRPr="00AA5C81" w:rsidRDefault="00AA5C81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AA5C8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(на основе требований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и примерной рабочей программы воспитания для образовательных организаций, реализующих образовательные программы дошкольного образования, одобренной решением федерального учебно-методического объединения по общему образованию (протокол от «01» июля 2021 № 2/21)</w:t>
      </w:r>
    </w:p>
    <w:p w:rsidR="00AA5C81" w:rsidRPr="00AA5C81" w:rsidRDefault="00AA5C81" w:rsidP="00AA5C8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5C81" w:rsidRPr="00AA5C81" w:rsidRDefault="00AA5C81" w:rsidP="00AA5C8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b/>
          <w:sz w:val="24"/>
          <w:szCs w:val="24"/>
        </w:rPr>
        <w:t xml:space="preserve">Патриотическое направление </w:t>
      </w:r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воспитания: </w:t>
      </w:r>
      <w:r w:rsidRPr="00AA5C81">
        <w:rPr>
          <w:rFonts w:ascii="Times New Roman" w:eastAsia="Calibri" w:hAnsi="Times New Roman" w:cs="Times New Roman"/>
          <w:b/>
          <w:sz w:val="24"/>
          <w:szCs w:val="24"/>
        </w:rPr>
        <w:t>ценности</w:t>
      </w:r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 Родины и природы.</w:t>
      </w:r>
    </w:p>
    <w:p w:rsidR="00AA5C81" w:rsidRPr="00AA5C81" w:rsidRDefault="00AA5C81" w:rsidP="00AA5C8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AA5C81" w:rsidRPr="00AA5C81" w:rsidRDefault="00AA5C81" w:rsidP="00AA5C8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b/>
          <w:sz w:val="24"/>
          <w:szCs w:val="24"/>
        </w:rPr>
        <w:t>Социальное направление</w:t>
      </w:r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 воспитания: </w:t>
      </w:r>
      <w:r w:rsidRPr="00AA5C81">
        <w:rPr>
          <w:rFonts w:ascii="Times New Roman" w:eastAsia="Calibri" w:hAnsi="Times New Roman" w:cs="Times New Roman"/>
          <w:b/>
          <w:sz w:val="24"/>
          <w:szCs w:val="24"/>
        </w:rPr>
        <w:t>ценности</w:t>
      </w:r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 человека, семьи, дружбы, сотрудничества.</w:t>
      </w:r>
    </w:p>
    <w:p w:rsidR="00AA5C81" w:rsidRPr="00AA5C81" w:rsidRDefault="00AA5C81" w:rsidP="00AA5C8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AA5C81" w:rsidRPr="00AA5C81" w:rsidRDefault="00AA5C81" w:rsidP="00AA5C8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b/>
          <w:sz w:val="24"/>
          <w:szCs w:val="24"/>
        </w:rPr>
        <w:t>Познавательное направление</w:t>
      </w:r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 воспитания: </w:t>
      </w:r>
      <w:r w:rsidRPr="00AA5C81">
        <w:rPr>
          <w:rFonts w:ascii="Times New Roman" w:eastAsia="Calibri" w:hAnsi="Times New Roman" w:cs="Times New Roman"/>
          <w:b/>
          <w:sz w:val="24"/>
          <w:szCs w:val="24"/>
        </w:rPr>
        <w:t xml:space="preserve">ценность </w:t>
      </w:r>
      <w:r w:rsidRPr="00AA5C81">
        <w:rPr>
          <w:rFonts w:ascii="Times New Roman" w:eastAsia="Calibri" w:hAnsi="Times New Roman" w:cs="Times New Roman"/>
          <w:sz w:val="24"/>
          <w:szCs w:val="24"/>
        </w:rPr>
        <w:t>знания.</w:t>
      </w:r>
    </w:p>
    <w:p w:rsidR="00AA5C81" w:rsidRPr="00AA5C81" w:rsidRDefault="00AA5C81" w:rsidP="00AA5C8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AA5C81" w:rsidRPr="00AA5C81" w:rsidRDefault="00AA5C81" w:rsidP="00AA5C8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b/>
          <w:sz w:val="24"/>
          <w:szCs w:val="24"/>
        </w:rPr>
        <w:t xml:space="preserve">Физическое и оздоровительное направления </w:t>
      </w:r>
      <w:r w:rsidRPr="00AA5C81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AA5C81">
        <w:rPr>
          <w:rFonts w:ascii="Times New Roman" w:eastAsia="Calibri" w:hAnsi="Times New Roman" w:cs="Times New Roman"/>
          <w:b/>
          <w:sz w:val="24"/>
          <w:szCs w:val="24"/>
        </w:rPr>
        <w:t xml:space="preserve">: ценность </w:t>
      </w:r>
      <w:r w:rsidRPr="00AA5C81">
        <w:rPr>
          <w:rFonts w:ascii="Times New Roman" w:eastAsia="Calibri" w:hAnsi="Times New Roman" w:cs="Times New Roman"/>
          <w:sz w:val="24"/>
          <w:szCs w:val="24"/>
        </w:rPr>
        <w:t>здоровья.</w:t>
      </w:r>
    </w:p>
    <w:p w:rsidR="00AA5C81" w:rsidRPr="00AA5C81" w:rsidRDefault="00AA5C81" w:rsidP="00AA5C8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AA5C81" w:rsidRPr="00AA5C81" w:rsidRDefault="00AA5C81" w:rsidP="00AA5C8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b/>
          <w:sz w:val="24"/>
          <w:szCs w:val="24"/>
        </w:rPr>
        <w:t xml:space="preserve">Трудовое направление </w:t>
      </w:r>
      <w:r w:rsidRPr="00AA5C81">
        <w:rPr>
          <w:rFonts w:ascii="Times New Roman" w:eastAsia="Calibri" w:hAnsi="Times New Roman" w:cs="Times New Roman"/>
          <w:sz w:val="24"/>
          <w:szCs w:val="24"/>
        </w:rPr>
        <w:t>воспитания:</w:t>
      </w:r>
      <w:r w:rsidRPr="00AA5C81">
        <w:rPr>
          <w:rFonts w:ascii="Times New Roman" w:eastAsia="Calibri" w:hAnsi="Times New Roman" w:cs="Times New Roman"/>
          <w:b/>
          <w:sz w:val="24"/>
          <w:szCs w:val="24"/>
        </w:rPr>
        <w:t xml:space="preserve"> ценность </w:t>
      </w:r>
      <w:r w:rsidRPr="00AA5C81">
        <w:rPr>
          <w:rFonts w:ascii="Times New Roman" w:eastAsia="Calibri" w:hAnsi="Times New Roman" w:cs="Times New Roman"/>
          <w:sz w:val="24"/>
          <w:szCs w:val="24"/>
        </w:rPr>
        <w:t>труда.</w:t>
      </w:r>
    </w:p>
    <w:p w:rsidR="00AA5C81" w:rsidRPr="00AA5C81" w:rsidRDefault="00AA5C81" w:rsidP="00AA5C8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AA5C81" w:rsidRPr="000E5363" w:rsidRDefault="00AA5C81" w:rsidP="000E536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  <w:sectPr w:rsidR="00AA5C81" w:rsidRPr="000E5363" w:rsidSect="00AA5C81">
          <w:footerReference w:type="default" r:id="rId8"/>
          <w:pgSz w:w="11906" w:h="16838"/>
          <w:pgMar w:top="1134" w:right="851" w:bottom="1134" w:left="1701" w:header="709" w:footer="709" w:gutter="0"/>
          <w:cols w:space="720"/>
        </w:sectPr>
      </w:pPr>
      <w:r w:rsidRPr="00AA5C81">
        <w:rPr>
          <w:rFonts w:ascii="Times New Roman" w:eastAsia="Calibri" w:hAnsi="Times New Roman" w:cs="Times New Roman"/>
          <w:b/>
          <w:sz w:val="24"/>
          <w:szCs w:val="24"/>
        </w:rPr>
        <w:t>Этико-эстетическое направление</w:t>
      </w:r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 воспитания:</w:t>
      </w:r>
      <w:r w:rsidRPr="00AA5C81">
        <w:rPr>
          <w:rFonts w:ascii="Times New Roman" w:eastAsia="Calibri" w:hAnsi="Times New Roman" w:cs="Times New Roman"/>
          <w:b/>
          <w:sz w:val="24"/>
          <w:szCs w:val="24"/>
        </w:rPr>
        <w:t xml:space="preserve"> ценности</w:t>
      </w:r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5363">
        <w:rPr>
          <w:rFonts w:ascii="Times New Roman" w:eastAsia="Calibri" w:hAnsi="Times New Roman" w:cs="Times New Roman"/>
          <w:sz w:val="24"/>
          <w:szCs w:val="24"/>
        </w:rPr>
        <w:t>культуры и красоты.</w:t>
      </w:r>
    </w:p>
    <w:p w:rsidR="00AA5C81" w:rsidRP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5C81" w:rsidRPr="00AA5C81" w:rsidRDefault="00AA5C81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5C81">
        <w:rPr>
          <w:rFonts w:ascii="Times New Roman" w:eastAsia="Calibri" w:hAnsi="Times New Roman" w:cs="Times New Roman"/>
          <w:b/>
          <w:sz w:val="24"/>
          <w:szCs w:val="24"/>
        </w:rPr>
        <w:t>Целевые ориентиры воспитательной работы для детей дошкольного возраста</w:t>
      </w:r>
    </w:p>
    <w:p w:rsidR="00AA5C81" w:rsidRPr="00AA5C81" w:rsidRDefault="00AA5C81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2089"/>
        <w:gridCol w:w="2119"/>
        <w:gridCol w:w="10352"/>
      </w:tblGrid>
      <w:tr w:rsidR="00AA5C81" w:rsidRPr="00AA5C81" w:rsidTr="000E5363">
        <w:tc>
          <w:tcPr>
            <w:tcW w:w="2093" w:type="dxa"/>
            <w:shd w:val="clear" w:color="auto" w:fill="FFFFFF" w:themeFill="background1"/>
            <w:vAlign w:val="center"/>
          </w:tcPr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воспитания</w:t>
            </w:r>
          </w:p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10567" w:type="dxa"/>
            <w:shd w:val="clear" w:color="auto" w:fill="FFFFFF" w:themeFill="background1"/>
            <w:vAlign w:val="center"/>
          </w:tcPr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A5C81" w:rsidRPr="00AA5C81" w:rsidTr="00AA5C81">
        <w:tc>
          <w:tcPr>
            <w:tcW w:w="2093" w:type="dxa"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Родина, природа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Ребенок, 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C81" w:rsidRPr="00AA5C81" w:rsidTr="00AA5C81">
        <w:tc>
          <w:tcPr>
            <w:tcW w:w="2093" w:type="dxa"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26" w:type="dxa"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Человек, семья, дружба, сотрудничество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Ребенок, 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Ребенок, осваивающий основы речевой 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C81" w:rsidRPr="00AA5C81" w:rsidTr="00AA5C81">
        <w:tc>
          <w:tcPr>
            <w:tcW w:w="2093" w:type="dxa"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2126" w:type="dxa"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0567" w:type="dxa"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Любознательный, наблюдательный, испытывающий потребность в самовыражении, в том числе творческом. Ребенок, проявляющий активность, самостоятельность, инициативу в познавательной, игровой, коммуникативной и продуктивной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C81" w:rsidRPr="00AA5C81" w:rsidTr="00AA5C81">
        <w:tc>
          <w:tcPr>
            <w:tcW w:w="2093" w:type="dxa"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126" w:type="dxa"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10567" w:type="dxa"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Ребенок, 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C81" w:rsidRPr="00AA5C81" w:rsidTr="00AA5C81">
        <w:tc>
          <w:tcPr>
            <w:tcW w:w="2093" w:type="dxa"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126" w:type="dxa"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0567" w:type="dxa"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Ребенок, 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C81" w:rsidRPr="00AA5C81" w:rsidTr="00AA5C81">
        <w:tc>
          <w:tcPr>
            <w:tcW w:w="2093" w:type="dxa"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Этико-эстетическое</w:t>
            </w:r>
          </w:p>
        </w:tc>
        <w:tc>
          <w:tcPr>
            <w:tcW w:w="2126" w:type="dxa"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красота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Ребенок, 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</w:tc>
      </w:tr>
    </w:tbl>
    <w:p w:rsidR="00AA5C81" w:rsidRPr="00AA5C81" w:rsidRDefault="00AA5C81" w:rsidP="00AA5C8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363" w:rsidRDefault="000E5363" w:rsidP="00AA5C8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363" w:rsidRDefault="000E5363" w:rsidP="00AA5C8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363" w:rsidRDefault="000E5363" w:rsidP="00AA5C8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363" w:rsidRDefault="000E5363" w:rsidP="00AA5C8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363" w:rsidRDefault="000E5363" w:rsidP="00AA5C8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363" w:rsidRDefault="000E5363" w:rsidP="00AA5C8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363" w:rsidRDefault="000E5363" w:rsidP="00AA5C8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363" w:rsidRDefault="000E5363" w:rsidP="00AA5C8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363" w:rsidRDefault="000E5363" w:rsidP="00AA5C8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363" w:rsidRDefault="000E5363" w:rsidP="00AA5C8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363" w:rsidRDefault="000E5363" w:rsidP="00AA5C8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363" w:rsidRDefault="000E5363" w:rsidP="00AA5C8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363" w:rsidRDefault="000E5363" w:rsidP="00AA5C8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363" w:rsidRDefault="000E5363" w:rsidP="00AA5C8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363" w:rsidRDefault="000E5363" w:rsidP="00AA5C8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363" w:rsidRDefault="000E5363" w:rsidP="00AA5C8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5C81" w:rsidRPr="00AA5C81" w:rsidRDefault="00AA5C81" w:rsidP="00AA5C8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5C81">
        <w:rPr>
          <w:rFonts w:ascii="Times New Roman" w:eastAsia="Calibri" w:hAnsi="Times New Roman" w:cs="Times New Roman"/>
          <w:b/>
          <w:sz w:val="24"/>
          <w:szCs w:val="24"/>
        </w:rPr>
        <w:t>Содержание воспитательной работы по направлениям воспитания</w:t>
      </w:r>
    </w:p>
    <w:p w:rsidR="00AA5C81" w:rsidRPr="00AA5C81" w:rsidRDefault="00AA5C81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5C81" w:rsidRPr="00AA5C81" w:rsidRDefault="00AA5C81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5C81">
        <w:rPr>
          <w:rFonts w:ascii="Times New Roman" w:eastAsia="Calibri" w:hAnsi="Times New Roman" w:cs="Times New Roman"/>
          <w:b/>
          <w:sz w:val="24"/>
          <w:szCs w:val="24"/>
        </w:rPr>
        <w:t>Патриотическое направление воспитания</w:t>
      </w:r>
    </w:p>
    <w:p w:rsidR="00AA5C81" w:rsidRPr="00AA5C81" w:rsidRDefault="00AA5C81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5C81" w:rsidRPr="00AA5C81" w:rsidRDefault="00AA5C81" w:rsidP="00AA5C8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AA5C81" w:rsidRPr="00AA5C81" w:rsidRDefault="00AA5C81" w:rsidP="00AA5C8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AA5C81">
        <w:rPr>
          <w:rFonts w:ascii="Times New Roman" w:eastAsia="Calibri" w:hAnsi="Times New Roman" w:cs="Times New Roman"/>
          <w:sz w:val="24"/>
          <w:szCs w:val="24"/>
        </w:rPr>
        <w:t>когнитивно</w:t>
      </w:r>
      <w:proofErr w:type="spellEnd"/>
      <w:r w:rsidRPr="00AA5C81">
        <w:rPr>
          <w:rFonts w:ascii="Times New Roman" w:eastAsia="Calibri" w:hAnsi="Times New Roman" w:cs="Times New Roman"/>
          <w:sz w:val="24"/>
          <w:szCs w:val="24"/>
        </w:rPr>
        <w:t>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AA5C81" w:rsidRPr="00AA5C81" w:rsidRDefault="00AA5C81" w:rsidP="00AA5C8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 - эмоционально-ценностный, характеризующийся любовью к Родине - России, уважением к своему народу, народу России в целом; </w:t>
      </w:r>
    </w:p>
    <w:p w:rsidR="00AA5C81" w:rsidRPr="00AA5C81" w:rsidRDefault="00AA5C81" w:rsidP="00AA5C8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AA5C81">
        <w:rPr>
          <w:rFonts w:ascii="Times New Roman" w:eastAsia="Calibri" w:hAnsi="Times New Roman" w:cs="Times New Roman"/>
          <w:sz w:val="24"/>
          <w:szCs w:val="24"/>
        </w:rPr>
        <w:t>регуляторно</w:t>
      </w:r>
      <w:proofErr w:type="spellEnd"/>
      <w:r w:rsidRPr="00AA5C81">
        <w:rPr>
          <w:rFonts w:ascii="Times New Roman" w:eastAsia="Calibri" w:hAnsi="Times New Roman" w:cs="Times New Roman"/>
          <w:sz w:val="24"/>
          <w:szCs w:val="24"/>
        </w:rPr>
        <w:t>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народа.</w:t>
      </w:r>
    </w:p>
    <w:p w:rsidR="00AA5C81" w:rsidRPr="00AA5C81" w:rsidRDefault="00AA5C81" w:rsidP="00AA5C8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AA5C8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Разделы «Направления деятельности воспитателя» и «Содержание воспитательной работы» являются примерными,</w:t>
      </w:r>
      <w:r w:rsidRPr="00AA5C8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«открытыми» и предполагают дополнения, изменения, связанные с конкретными условиями работы дошкольной образовательной организации.</w:t>
      </w:r>
    </w:p>
    <w:p w:rsidR="00AA5C81" w:rsidRPr="00AA5C81" w:rsidRDefault="00AA5C81" w:rsidP="00AA5C8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A5C81" w:rsidRPr="00AA5C81" w:rsidRDefault="00AA5C81" w:rsidP="00AA5C8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1986"/>
        <w:gridCol w:w="2783"/>
        <w:gridCol w:w="6232"/>
        <w:gridCol w:w="3559"/>
      </w:tblGrid>
      <w:tr w:rsidR="00AA5C81" w:rsidRPr="00AA5C81" w:rsidTr="000E536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Цель.</w:t>
            </w:r>
          </w:p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Задачи.</w:t>
            </w:r>
          </w:p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Направления деятельности воспитателя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воспитательной работы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Ожидаемый воспитательный результат</w:t>
            </w:r>
          </w:p>
        </w:tc>
      </w:tr>
      <w:tr w:rsidR="00AA5C81" w:rsidRPr="00AA5C81" w:rsidTr="00AA5C81">
        <w:trPr>
          <w:trHeight w:val="1408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воспитания нравственных качеств в процессе ознакомления детей с малой родиной, своей </w:t>
            </w: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страной, семьей, природой.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Задача: 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условия для воспитания нравственных качеств в процессе ознакомления детей с малой родиной, своей страной, семьей, природой.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Организация воспитательной работы по формированию любви к родному краю, родной природе, родному языку, культурному наследию своего народа.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«Мы - защитники природы»</w:t>
            </w:r>
            <w:r w:rsidRPr="00AA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(цикл занятий, см. раздел рабочей программы «Социально - коммуникативное развитие»).</w:t>
            </w:r>
          </w:p>
          <w:p w:rsidR="00AA5C81" w:rsidRPr="00AA5C81" w:rsidRDefault="00AA5C81" w:rsidP="00AA5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</w:t>
            </w:r>
            <w:r w:rsidRPr="00AA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сказок, рассказов, стихотворений о природе </w:t>
            </w:r>
            <w:r w:rsidRPr="00AA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Разучивание</w:t>
            </w:r>
            <w:r w:rsidRPr="00AA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стихотворений о природе. (см. раздел рабочей программы «Социально - коммуникативное развитие»).</w:t>
            </w:r>
          </w:p>
          <w:p w:rsidR="00AA5C81" w:rsidRPr="00AA5C81" w:rsidRDefault="00AA5C81" w:rsidP="00AA5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Моделирование правил</w:t>
            </w:r>
            <w:r w:rsidRPr="00AA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природе (см. раздел рабочей программы «Социально - коммуникативное развитие»).</w:t>
            </w:r>
          </w:p>
          <w:p w:rsidR="00AA5C81" w:rsidRPr="00AA5C81" w:rsidRDefault="00AA5C81" w:rsidP="00AA5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Просмотр</w:t>
            </w:r>
            <w:r w:rsidRPr="00AA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семейного и группового видео фонда о городе, родном крае (см. раздел рабочей программы «Социально - коммуникативное развитие»).</w:t>
            </w:r>
          </w:p>
          <w:p w:rsidR="00AA5C81" w:rsidRPr="00AA5C81" w:rsidRDefault="00AA5C81" w:rsidP="00AA5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Составление короткого рассказа</w:t>
            </w:r>
            <w:r w:rsidRPr="00AA5C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 культурном наследии своего народа по фотографиям и иллюстрациям </w:t>
            </w:r>
            <w:r w:rsidRPr="00AA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раздел рабочей программы «Речевое развитие»).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Освоение детьми норм и правил поведения в обществе, природе.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C81" w:rsidRPr="00AA5C81" w:rsidTr="00AA5C81">
        <w:trPr>
          <w:trHeight w:val="8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Организация </w:t>
            </w:r>
            <w:proofErr w:type="spellStart"/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детско</w:t>
            </w:r>
            <w:proofErr w:type="spellEnd"/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родительских проектов направленных на ознакомление детей с названиями улиц, на которых они живут, достопримечательностях города (поселка).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«Мой родной город»</w:t>
            </w:r>
            <w:r w:rsidRPr="00AA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(цикл занятий, см. раздел рабочей программы «Социально - коммуникативное развитие»).</w:t>
            </w:r>
          </w:p>
          <w:p w:rsidR="00AA5C81" w:rsidRPr="00AA5C81" w:rsidRDefault="00AA5C81" w:rsidP="00AA5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</w:t>
            </w:r>
            <w:r w:rsidRPr="00AA5C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A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стилизованной карте по местам отдыха жителей нашего города (поселка) (см. раздел рабочей программы «Социально - коммуникативное развитие»).</w:t>
            </w:r>
          </w:p>
          <w:p w:rsidR="00AA5C81" w:rsidRPr="00AA5C81" w:rsidRDefault="00AA5C81" w:rsidP="00AA5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Семейно</w:t>
            </w:r>
            <w:proofErr w:type="spellEnd"/>
            <w:r w:rsidRPr="00AA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групповой проект </w:t>
            </w:r>
            <w:r w:rsidRPr="00AA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«Зимняя сказка» (см. раздел рабочей программы «Социально - коммуникативное развитие»).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 родном городе, крае.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C81" w:rsidRPr="00AA5C81" w:rsidTr="00AA5C81">
        <w:trPr>
          <w:trHeight w:val="16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работы по воспитанию любви и уважения к нашей Родине - России, государственным символам, армии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государст</w:t>
            </w:r>
            <w:r w:rsidRPr="00AA5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венных праздниках. Рос</w:t>
            </w:r>
            <w:r w:rsidRPr="00AA5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сийская армия, вои</w:t>
            </w:r>
            <w:r w:rsidRPr="00AA5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ны, которые охраняют нашу Родину. Рассматривание иллюстраций. Просмотр видеофильма. Встреча с интересными людьми (см. раздел рабочей программы «Познавательное развитие», ознакомление с окружающим миром).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детей с понятиями Родина, российский флаг, армия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A5C81" w:rsidRPr="00AA5C81" w:rsidRDefault="00AA5C81" w:rsidP="00AA5C8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5C81" w:rsidRPr="00AA5C81" w:rsidRDefault="00AA5C81" w:rsidP="00AA5C8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5C81" w:rsidRPr="00AA5C81" w:rsidRDefault="00AA5C81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5C81">
        <w:rPr>
          <w:rFonts w:ascii="Times New Roman" w:eastAsia="Calibri" w:hAnsi="Times New Roman" w:cs="Times New Roman"/>
          <w:b/>
          <w:sz w:val="24"/>
          <w:szCs w:val="24"/>
        </w:rPr>
        <w:t>Социальное направление воспитания</w:t>
      </w:r>
    </w:p>
    <w:p w:rsidR="00AA5C81" w:rsidRPr="00AA5C81" w:rsidRDefault="00AA5C81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5C81" w:rsidRPr="00AA5C81" w:rsidRDefault="00AA5C81" w:rsidP="00AA5C8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Социальное направление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 </w:t>
      </w:r>
    </w:p>
    <w:p w:rsidR="00AA5C81" w:rsidRPr="00AA5C81" w:rsidRDefault="00AA5C81" w:rsidP="00AA5C8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AA5C8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Разделы «Направления деятельности воспитателя» и «Содержание воспитательной работы» являются примерными,</w:t>
      </w:r>
      <w:r w:rsidRPr="00AA5C8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«открытыми» и предполагают дополнения, изменения, связанные с конкретными условиями работы дошкольной образовательной организации.</w:t>
      </w:r>
    </w:p>
    <w:p w:rsidR="00AA5C81" w:rsidRPr="00AA5C81" w:rsidRDefault="00AA5C81" w:rsidP="00AA5C8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2030"/>
        <w:gridCol w:w="3008"/>
        <w:gridCol w:w="5957"/>
        <w:gridCol w:w="3565"/>
      </w:tblGrid>
      <w:tr w:rsidR="00AA5C81" w:rsidRPr="00AA5C81" w:rsidTr="000E5363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Цель.</w:t>
            </w:r>
          </w:p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Направления деятельности воспитателя</w:t>
            </w:r>
          </w:p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воспитательной работы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Ожидаемый воспитательный результат</w:t>
            </w:r>
          </w:p>
        </w:tc>
      </w:tr>
      <w:tr w:rsidR="00AA5C81" w:rsidRPr="00AA5C81" w:rsidTr="00AA5C81">
        <w:trPr>
          <w:trHeight w:val="136"/>
        </w:trPr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формирования ценностного отношения  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к семье, человеку, дружбе.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Задача:</w:t>
            </w: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обеспечить построение воспитательного процесса для формирования ценностно-смыслового отношения ребенка к социальному окружению.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сюжетно - ролевых игр по воспитанию нравственных качеств (заботы, милосердия, </w:t>
            </w:r>
            <w:proofErr w:type="spellStart"/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(сопереживания), умения договариваться, соблюдать правила).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Сюжетно - ролевые игры:</w:t>
            </w:r>
            <w:r w:rsidRPr="00AA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«Семья», «Моя мама», «Детский сад», «Больница», «Путешествие на транспорте» (внимательный водитель) (см. раздел рабочей программы «Социально - коммуникативное развитие»).</w:t>
            </w:r>
          </w:p>
          <w:p w:rsidR="00AA5C81" w:rsidRPr="00AA5C81" w:rsidRDefault="00AA5C81" w:rsidP="00AA5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нравственных качеств.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C81" w:rsidRPr="00AA5C81" w:rsidTr="00AA5C81">
        <w:trPr>
          <w:trHeight w:val="1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игр по освоению общепринятых правил и норм поведения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«Дорогою добра».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«Хорошо - плохо»,</w:t>
            </w:r>
            <w:r w:rsidRPr="00AA5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«Вежливый мишка», «Дружба начинается с улыбки» (см.</w:t>
            </w:r>
            <w:r w:rsidRPr="00AA5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Коломийченко «Дорогою добра»). </w:t>
            </w:r>
          </w:p>
          <w:p w:rsidR="00AA5C81" w:rsidRPr="00AA5C81" w:rsidRDefault="00AA5C81" w:rsidP="00AA5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Моделирование правил</w:t>
            </w:r>
            <w:r w:rsidRPr="00AA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детском саду, местах отдыха (см. раздел рабочей программы «Социально - коммуникативное развитие»).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общепринятых правил и норм поведения.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C81" w:rsidRPr="00AA5C81" w:rsidTr="00AA5C81">
        <w:trPr>
          <w:trHeight w:val="1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Планирование и проведение ежедневных игровых ситуаций по поддержке проявлений детской инициативы. 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Создание доброжелательного психологического климата в группе.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Игровые ситуации </w:t>
            </w:r>
            <w:r w:rsidRPr="00AA5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(см. ежедневное планирование).</w:t>
            </w:r>
          </w:p>
          <w:p w:rsidR="00AA5C81" w:rsidRPr="00AA5C81" w:rsidRDefault="00AA5C81" w:rsidP="00AA5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Конструирование </w:t>
            </w:r>
            <w:r w:rsidRPr="00AA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улица родная» (самостоятельные действия с использованием предметов - заместителей), (см. раздел рабочей программы «Социально - коммуникативное развитие»).</w:t>
            </w:r>
          </w:p>
          <w:p w:rsidR="00AA5C81" w:rsidRPr="00AA5C81" w:rsidRDefault="00AA5C81" w:rsidP="00AA5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Рисование и лепка</w:t>
            </w:r>
            <w:r w:rsidRPr="00AA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собственному замыслу, (см. раздел рабочей программы «Художественно - эстетическое развитие»).</w:t>
            </w:r>
          </w:p>
          <w:p w:rsidR="00AA5C81" w:rsidRPr="00AA5C81" w:rsidRDefault="00AA5C81" w:rsidP="00AA5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Танцевальная и музыкально - игровая</w:t>
            </w:r>
            <w:r w:rsidRPr="00AA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творческая деятельность.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Творческое применение умений в новой игровой ситуации.</w:t>
            </w:r>
          </w:p>
        </w:tc>
      </w:tr>
    </w:tbl>
    <w:p w:rsidR="00AA5C81" w:rsidRDefault="00AA5C81" w:rsidP="00AA5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5C81" w:rsidRDefault="00AA5C81" w:rsidP="00AA5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5C81" w:rsidRDefault="00AA5C81" w:rsidP="00AA5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5C81" w:rsidRDefault="00AA5C81" w:rsidP="00AA5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5C81" w:rsidRDefault="00AA5C81" w:rsidP="00AA5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5C81" w:rsidRDefault="00AA5C81" w:rsidP="00AA5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5C81" w:rsidRDefault="00AA5C81" w:rsidP="00AA5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5C81" w:rsidRDefault="00AA5C81" w:rsidP="00AA5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5C81" w:rsidRDefault="00AA5C81" w:rsidP="00AA5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5C81" w:rsidRDefault="00AA5C81" w:rsidP="00AA5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5C81" w:rsidRDefault="00AA5C81" w:rsidP="00AA5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5C81" w:rsidRDefault="00AA5C81" w:rsidP="00AA5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5C81" w:rsidRDefault="00AA5C81" w:rsidP="00AA5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5C81" w:rsidRDefault="00AA5C81" w:rsidP="00AA5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5C81" w:rsidRDefault="00AA5C81" w:rsidP="00AA5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5C81" w:rsidRDefault="00AA5C81" w:rsidP="00AA5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5C81" w:rsidRDefault="00AA5C81" w:rsidP="00AA5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5C81" w:rsidRDefault="00AA5C81" w:rsidP="00AA5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5C81" w:rsidRDefault="00AA5C81" w:rsidP="00AA5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5C81" w:rsidRPr="00AA5C81" w:rsidRDefault="00AA5C81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5C81" w:rsidRPr="00AA5C81" w:rsidRDefault="00AA5C81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5C81">
        <w:rPr>
          <w:rFonts w:ascii="Times New Roman" w:eastAsia="Calibri" w:hAnsi="Times New Roman" w:cs="Times New Roman"/>
          <w:b/>
          <w:sz w:val="24"/>
          <w:szCs w:val="24"/>
        </w:rPr>
        <w:t>Познавательное направление воспитания</w:t>
      </w:r>
    </w:p>
    <w:p w:rsidR="00AA5C81" w:rsidRPr="00AA5C81" w:rsidRDefault="00AA5C81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5C81" w:rsidRPr="00AA5C81" w:rsidRDefault="00AA5C81" w:rsidP="00AA5C8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 (см. решение федерального учебно-методического объединения по общему образованию.</w:t>
      </w:r>
    </w:p>
    <w:p w:rsidR="00AA5C81" w:rsidRPr="00AA5C81" w:rsidRDefault="00AA5C81" w:rsidP="00AA5C8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AA5C8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Разделы «Направления деятельности воспитателя» и «Содержание воспитательной работы» являются примерными,</w:t>
      </w:r>
      <w:r w:rsidRPr="00AA5C8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«открытыми» и предполагают дополнения, изменения, связанные с конкретными условиями работы дошкольной образовательной организации.</w:t>
      </w:r>
    </w:p>
    <w:p w:rsidR="00AA5C81" w:rsidRPr="00AA5C81" w:rsidRDefault="00AA5C81" w:rsidP="00AA5C8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2037"/>
        <w:gridCol w:w="2800"/>
        <w:gridCol w:w="6838"/>
        <w:gridCol w:w="2885"/>
      </w:tblGrid>
      <w:tr w:rsidR="00AA5C81" w:rsidRPr="00AA5C81" w:rsidTr="000E536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Цель.</w:t>
            </w:r>
          </w:p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Направления деятельности воспитателя</w:t>
            </w:r>
          </w:p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воспитательной работы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Ожидаемый воспитательный результат</w:t>
            </w:r>
          </w:p>
        </w:tc>
      </w:tr>
      <w:tr w:rsidR="00AA5C81" w:rsidRPr="00AA5C81" w:rsidTr="00AA5C81">
        <w:trPr>
          <w:trHeight w:val="1529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 ценности познания.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Задача:</w:t>
            </w: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обеспечить построение воспитательного процесса для развития детских познавательных интересов, познавательной мотивации, познавательных действий.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Организация насыщенной и структурированной образовательной среды.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Создание </w:t>
            </w: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«Центров активности» (Центр науки и естествознания, центр конструирования, центр песка и воды; см. «Примерный перечень центров активности инновационной программы «От рождения до школы», стр.48).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 - комфортное состояние детей при выполнении творческих заданий.</w:t>
            </w:r>
          </w:p>
        </w:tc>
      </w:tr>
      <w:tr w:rsidR="00AA5C81" w:rsidRPr="00AA5C81" w:rsidTr="00AA5C81">
        <w:trPr>
          <w:trHeight w:val="1129"/>
        </w:trPr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совместной познавательно - исследовательской деятельности детей с оказанием помощи в оформлении её результатов; создание условий для их презентации сверстникам.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Наблюдения</w:t>
            </w:r>
            <w:r w:rsidRPr="00AA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деятельностью и взаимоотношениями девочек и мальчиков.</w:t>
            </w:r>
          </w:p>
          <w:p w:rsidR="00AA5C81" w:rsidRPr="00AA5C81" w:rsidRDefault="00AA5C81" w:rsidP="00AA5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Наблюдения </w:t>
            </w:r>
            <w:r w:rsidRPr="00AA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сезонными изменениями в природе.</w:t>
            </w:r>
          </w:p>
          <w:p w:rsidR="00AA5C81" w:rsidRPr="00AA5C81" w:rsidRDefault="00AA5C81" w:rsidP="00AA5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Наблюдения</w:t>
            </w:r>
            <w:r w:rsidRPr="00AA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птицами и другими живыми существами (см. раздел рабочей программы «Социально - коммуникативное развитие»).</w:t>
            </w:r>
          </w:p>
          <w:p w:rsidR="00AA5C81" w:rsidRPr="00AA5C81" w:rsidRDefault="00AA5C81" w:rsidP="00AA5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</w:t>
            </w:r>
            <w:r w:rsidRPr="00AA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ние и классификация </w:t>
            </w:r>
            <w:r w:rsidRPr="00AA5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 и геометрических фигур: называние предметов по признаку, счет пред</w:t>
            </w:r>
            <w:r w:rsidRPr="00AA5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метов, комментарии к каждой картинке (что это за предмет?), нахождение общей группы предметов и лишнего в этой группе; определение последователь</w:t>
            </w:r>
            <w:r w:rsidRPr="00AA5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расположения предметов</w:t>
            </w:r>
            <w:r w:rsidRPr="00AA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(см. раздел рабочей программы «Познавательное развитие»).</w:t>
            </w:r>
          </w:p>
          <w:p w:rsidR="00AA5C81" w:rsidRPr="00AA5C81" w:rsidRDefault="00AA5C81" w:rsidP="00AA5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проблемных ситуаций:</w:t>
            </w:r>
            <w:r w:rsidRPr="00AA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 ты как бы поступил?», «Поступи по - другому», «Дай совет», «Конфликт».</w:t>
            </w:r>
          </w:p>
          <w:p w:rsidR="00AA5C81" w:rsidRPr="00AA5C81" w:rsidRDefault="00AA5C81" w:rsidP="00AA5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Эксперименты</w:t>
            </w:r>
            <w:r w:rsidRPr="00AA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«Какие предметы могут плавать, а какие нет», «Подушка из пены», «Есть ли форма у воды?» (см. раздел рабочей программы «Социально - коммуникативное развитие»).</w:t>
            </w:r>
          </w:p>
          <w:p w:rsidR="00AA5C81" w:rsidRPr="00AA5C81" w:rsidRDefault="00AA5C81" w:rsidP="00AA5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Опыты</w:t>
            </w:r>
            <w:r w:rsidRPr="00AA5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«Ветер», «Мыло-фокусник», «Вкусовые зоны языка» </w:t>
            </w:r>
            <w:r w:rsidRPr="00AA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раздел рабочей программы «Познавательное развитие»).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опыта познавательной инициативы.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C81" w:rsidRPr="00AA5C81" w:rsidTr="00AA5C81">
        <w:trPr>
          <w:trHeight w:val="2875"/>
        </w:trPr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походов и экскурсий, просмотра доступных для восприятия ребенка познавательных фильмов, чтения и просмотра книг.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Экскурсии </w:t>
            </w:r>
            <w:r w:rsidRPr="00AA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детскому саду: в кабинет медицинской сестры, на кухню, в спортивный и музыкальный зал, в прачечную.</w:t>
            </w:r>
          </w:p>
          <w:p w:rsidR="00AA5C81" w:rsidRPr="00AA5C81" w:rsidRDefault="00AA5C81" w:rsidP="00AA5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Экскурсии</w:t>
            </w:r>
            <w:r w:rsidRPr="00AA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местам отдыха горожан (сельчан), по окрестностям детского сада, к социокультурным и спортивным объектам. (см. раздел рабочей программы «Социально - коммуникативное развитие»).</w:t>
            </w:r>
          </w:p>
          <w:p w:rsidR="00AA5C81" w:rsidRPr="00AA5C81" w:rsidRDefault="00AA5C81" w:rsidP="00AA5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Обсуждение</w:t>
            </w:r>
            <w:r w:rsidRPr="00AA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поступков людей, литературных и мультипликационных героев по отношению к природе (см. раздел рабочей программы «Социально - коммуникативное развитие»).</w:t>
            </w:r>
          </w:p>
          <w:p w:rsidR="00AA5C81" w:rsidRPr="00AA5C81" w:rsidRDefault="00AA5C81" w:rsidP="00AA5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художественной литературы:</w:t>
            </w:r>
            <w:r w:rsidRPr="00AA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Чуковский «</w:t>
            </w:r>
            <w:proofErr w:type="spellStart"/>
            <w:r w:rsidRPr="00AA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AA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горе», сказки «Петушок и бобовое зернышко» (см. программу «От рождения до школы, раздел «Примерный список литературы для чтения детям»).</w:t>
            </w:r>
          </w:p>
          <w:p w:rsidR="00AA5C81" w:rsidRPr="00AA5C81" w:rsidRDefault="00AA5C81" w:rsidP="00AA5C81">
            <w:pPr>
              <w:suppressLineNumbers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любознательности, наблюдательности.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C81" w:rsidRPr="00AA5C81" w:rsidTr="00AA5C81">
        <w:trPr>
          <w:trHeight w:val="1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4. Организация конструктивно - модельной деятельности.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воспитательной работы по ознакомлению с окружающим миром.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</w:t>
            </w:r>
            <w:r w:rsidRPr="00AA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AA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«Зоопарк»,</w:t>
            </w:r>
            <w:r w:rsidRPr="00AA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A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улица родная» (с использованием предметов - заместителей), «Мой дом», «Мебель» (см. раздел рабочей программы «Социально - коммуникативное развитие»).</w:t>
            </w:r>
          </w:p>
          <w:p w:rsidR="00AA5C81" w:rsidRPr="00AA5C81" w:rsidRDefault="00AA5C81" w:rsidP="00AA5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C81" w:rsidRPr="00AA5C81" w:rsidRDefault="00AA5C81" w:rsidP="00AA5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навыка познавательных действий.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A5C81" w:rsidRPr="00AA5C81" w:rsidRDefault="00AA5C81" w:rsidP="00AA5C8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5C81" w:rsidRPr="00AA5C81" w:rsidRDefault="00AA5C81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5C81">
        <w:rPr>
          <w:rFonts w:ascii="Times New Roman" w:eastAsia="Calibri" w:hAnsi="Times New Roman" w:cs="Times New Roman"/>
          <w:b/>
          <w:bCs/>
          <w:sz w:val="24"/>
          <w:szCs w:val="24"/>
        </w:rPr>
        <w:t>Физическое и оздоровительное направления воспитания</w:t>
      </w:r>
    </w:p>
    <w:p w:rsidR="00AA5C81" w:rsidRPr="00AA5C81" w:rsidRDefault="00AA5C81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5C81" w:rsidRPr="00AA5C81" w:rsidRDefault="00AA5C81" w:rsidP="00AA5C8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>Физическое и оздоровительное направления воспитания нацелены на формирование навыков здорового образа жизни детей 4 - 5 лет.  Безопасность жизнедеятельности - главное условие воспитания. (см. решение федерального учебно-методического объединения по общему образованию.</w:t>
      </w:r>
    </w:p>
    <w:p w:rsidR="00AA5C81" w:rsidRPr="00AA5C81" w:rsidRDefault="00AA5C81" w:rsidP="00AA5C8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AA5C8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Разделы «Направления деятельности воспитателя» и «Содержание воспитательной работы» являются примерными,</w:t>
      </w:r>
      <w:r w:rsidRPr="00AA5C8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«открытыми» и предполагают дополнения, изменения, связанные с конкретными условиями работы дошкольной образовательной организации.</w:t>
      </w:r>
    </w:p>
    <w:p w:rsidR="00AA5C81" w:rsidRPr="00AA5C81" w:rsidRDefault="00AA5C81" w:rsidP="00AA5C8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AA5C81" w:rsidRPr="00AA5C81" w:rsidRDefault="00AA5C81" w:rsidP="00AA5C8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2038"/>
        <w:gridCol w:w="2314"/>
        <w:gridCol w:w="6230"/>
        <w:gridCol w:w="3978"/>
      </w:tblGrid>
      <w:tr w:rsidR="00AA5C81" w:rsidRPr="00AA5C81" w:rsidTr="000E5363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Цель.</w:t>
            </w:r>
          </w:p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Направления деятельности воспитателя</w:t>
            </w:r>
          </w:p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воспитательной работы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Ожидаемый воспитательный результат</w:t>
            </w:r>
          </w:p>
        </w:tc>
      </w:tr>
      <w:tr w:rsidR="00AA5C81" w:rsidRPr="00AA5C81" w:rsidTr="00AA5C81">
        <w:trPr>
          <w:trHeight w:val="1240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физического воспитания и развития детей 4 - 5 лет в процессе ежедневной двигательной деятельности.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построение </w:t>
            </w:r>
            <w:proofErr w:type="spellStart"/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образовательного процесса по физическому воспитанию и развитию детей 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4 - 5 лет в процессе </w:t>
            </w: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двигательной деятельности.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Организация работы по физическому воспитанию детей 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4 - 5 лет с учетом обновления и пополнения развивающей предметно - пространственной среды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работы</w:t>
            </w: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физическому воспитанию детей 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4 -5 лет с учетом обновления и пополнения развивающей предметно - пространственной среды.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ребенком собственных идей, замыслов, переживаний в процессе освоения предметно - пространственной среды.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Эмоционально - комфортное состояние детей. 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C81" w:rsidRPr="00AA5C81" w:rsidTr="00AA5C81">
        <w:trPr>
          <w:trHeight w:val="1240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и проведение подвижных, спортивных и народных игр.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подвижных игр:</w:t>
            </w:r>
            <w:r w:rsidRPr="00AA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«Самолеты», «Найди себе пару», «Бездомный заяц»</w:t>
            </w: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(см. инновационную программу «От рождения до школы», раздел «Подвижные игры»).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Проведение спортивных игр и упражнений: </w:t>
            </w: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«Катание на санках», «Игры на лыжах», «Плавание» (см. инновационную программу «От рождения до школы», раздел «Спортивные игры и упражнения»).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народных игр</w:t>
            </w: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: «У медведя во бору», «Зайцы и волк».</w:t>
            </w: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детьми простейших правил поведения в подвижных, спортивных и народных играх.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C81" w:rsidRPr="00AA5C81" w:rsidTr="00AA5C81">
        <w:trPr>
          <w:trHeight w:val="1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Ознакомление родителей с содержанием воспитательной и физкультурно-оздоровительной работы в группе.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Беседы, сообщения</w:t>
            </w: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формировании начальных представлений и здоровом образе жизни детей группы, физическом развитии в процессе двигательной деятельности.</w:t>
            </w: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Успешное взаимодействие с родителями по вопросам физического воспитания и развития детей.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C81" w:rsidRPr="00AA5C81" w:rsidTr="00AA5C81">
        <w:trPr>
          <w:trHeight w:val="21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4. Организация работы по физическому воспитанию детей в процессе освоения и закрепления культурно - гигиенических навыков.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Ежедневное выполнение культурно - гигиенических навыков.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привычки самостоятельно умываться, быть опрятным, пользоваться носовым платком, расческой и др. (см. инновационную программу «От рождения до школы», раздел «Воспитание культурно - гигиенических навыков»).</w:t>
            </w:r>
          </w:p>
          <w:p w:rsidR="00AA5C81" w:rsidRPr="00AA5C81" w:rsidRDefault="00AA5C81" w:rsidP="00AA5C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единства подходов в вопросах охраны и укрепления здоровья детей.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C81" w:rsidRPr="00AA5C81" w:rsidTr="00AA5C81">
        <w:trPr>
          <w:trHeight w:val="21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Привлечение родителей к участию в спортивно - игровых праздниках.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Проведение совместной с родителями </w:t>
            </w: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(осенней, зимней, весенней) </w:t>
            </w:r>
            <w:r w:rsidRPr="00AA5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эстафеты</w:t>
            </w: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подвижными играми, которые знакомы детям. </w:t>
            </w:r>
          </w:p>
          <w:p w:rsidR="00AA5C81" w:rsidRPr="00AA5C81" w:rsidRDefault="00AA5C81" w:rsidP="00AA5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Культурно - спортивное </w:t>
            </w:r>
            <w:r w:rsidRPr="00AA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 родителями</w:t>
            </w:r>
            <w:r w:rsidRPr="00AA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развлечение </w:t>
            </w:r>
            <w:r w:rsidRPr="00AA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всегда здоровы!» (см. раздел рабочей программы «Физическое развитие»).</w:t>
            </w:r>
          </w:p>
          <w:p w:rsidR="00AA5C81" w:rsidRPr="00AA5C81" w:rsidRDefault="00AA5C81" w:rsidP="00AA5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C81" w:rsidRPr="00AA5C81" w:rsidRDefault="00AA5C81" w:rsidP="00AA5C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педагогической поддержки семьи в вопросах физического воспитания и укрепления здоровья детей.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A5C81" w:rsidRPr="00AA5C81" w:rsidRDefault="00AA5C81" w:rsidP="00AA5C8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5C81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AA5C8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Трудовое направление воспитания</w:t>
      </w:r>
    </w:p>
    <w:p w:rsidR="00AA5C81" w:rsidRPr="00AA5C81" w:rsidRDefault="00AA5C81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5C81" w:rsidRPr="00AA5C81" w:rsidRDefault="00AA5C81" w:rsidP="00AA5C8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 </w:t>
      </w:r>
    </w:p>
    <w:p w:rsidR="00AA5C81" w:rsidRPr="00AA5C81" w:rsidRDefault="00AA5C81" w:rsidP="00AA5C8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AA5C8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Разделы «Направления деятельности воспитателя» и «Содержание воспитательной работы» являются примерными,</w:t>
      </w:r>
      <w:r w:rsidRPr="00AA5C8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«открытыми» и предполагают дополнения, изменения, связанные с конкретными условиями работы дошкольной образовательной организации.</w:t>
      </w:r>
    </w:p>
    <w:p w:rsidR="00AA5C81" w:rsidRPr="00AA5C81" w:rsidRDefault="00AA5C81" w:rsidP="00AA5C81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C0504D"/>
          <w:sz w:val="24"/>
          <w:szCs w:val="24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2224"/>
        <w:gridCol w:w="2802"/>
        <w:gridCol w:w="6103"/>
        <w:gridCol w:w="3431"/>
      </w:tblGrid>
      <w:tr w:rsidR="00AA5C81" w:rsidRPr="00AA5C81" w:rsidTr="00AA5C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Цель.</w:t>
            </w:r>
          </w:p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Направления деятельности воспитателя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воспитательной работы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Ожидаемый воспитательный результат</w:t>
            </w:r>
          </w:p>
        </w:tc>
      </w:tr>
      <w:tr w:rsidR="00AA5C81" w:rsidRPr="00AA5C81" w:rsidTr="00AA5C81">
        <w:trPr>
          <w:trHeight w:val="256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воспитания ценностного отношения к труду.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Задача:</w:t>
            </w: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обеспечить построение воспитательного процесса для формирования навыков, необходимых для трудовой деятельности 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Организация воспитательной работы по формированию навыков, необходимых для трудовой деятельности детей.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Выполнение </w:t>
            </w: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 - гигиенических процедур (воспитание навыка самообслуживания, ежедневно). 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индивидуальных поручений, дежурство, бытовой труд.</w:t>
            </w:r>
          </w:p>
          <w:p w:rsidR="00AA5C81" w:rsidRPr="00AA5C81" w:rsidRDefault="00AA5C81" w:rsidP="00AA5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Совместные трудовые действия</w:t>
            </w: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взрослыми </w:t>
            </w:r>
            <w:r w:rsidRPr="00AA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созданию семейного мини-проекта «Мир увлечений нашей семьи».</w:t>
            </w:r>
          </w:p>
          <w:p w:rsidR="00AA5C81" w:rsidRPr="00AA5C81" w:rsidRDefault="00AA5C81" w:rsidP="00AA5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Совместные действия</w:t>
            </w:r>
            <w:r w:rsidRPr="00AA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мальчиков и девочек по поддержанию порядка в игровых центрах, уголке природы, по поддержанию порядка на участке.</w:t>
            </w:r>
          </w:p>
          <w:p w:rsidR="00AA5C81" w:rsidRPr="00AA5C81" w:rsidRDefault="00AA5C81" w:rsidP="00AA5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Совместное с родителями</w:t>
            </w:r>
            <w:r w:rsidRPr="00AA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пополнение центров развития атрибутами для игр (для мальчиков и для девочек). (см. раздел рабочей программы «Социально - коммуникативное развитие»).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Труд на участке</w:t>
            </w: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(см. «Ежедневное планирование», прогулка).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ребенком трудолюбия при выполнении поручений и в самостоятельной деятельности.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C81" w:rsidRPr="00AA5C81" w:rsidTr="00AA5C81">
        <w:trPr>
          <w:trHeight w:val="70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Организация воспитательной работы </w:t>
            </w: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формированию навыков трудового усилия.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Совместно с воспитателем, родителями </w:t>
            </w:r>
            <w:r w:rsidRPr="00AA5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сбор природного материала</w:t>
            </w:r>
            <w:r w:rsidRPr="00AA5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поделок. </w:t>
            </w: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(см. раздел </w:t>
            </w: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программы «Познавательное развитие», ознакомление с окружающим миром).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Уборка спортивного инвентаря</w:t>
            </w:r>
            <w:r w:rsidRPr="00AA5C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после занятий по физической культуре </w:t>
            </w: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(см. раздел программы «Физическое развитие»).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Понимание детьми ценности труда в семье и в обществе на </w:t>
            </w: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основе уважения к людям труда, результатам их деятельности.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C81" w:rsidRPr="00AA5C81" w:rsidTr="00AA5C81">
        <w:trPr>
          <w:trHeight w:val="127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воспитательной работы по формированию стремления к ежедневной полезной трудовой деятельности.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Собственным примером трудолюбия и занятости создавать у детей соответствующее настроение, формировать стремление к полезной деятельности (ежедневно).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стремления к полезной ежедневной деятельности.</w:t>
            </w:r>
          </w:p>
        </w:tc>
      </w:tr>
    </w:tbl>
    <w:p w:rsidR="00AA5C81" w:rsidRDefault="00AA5C81" w:rsidP="00AA5C8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5C81" w:rsidRDefault="00AA5C81" w:rsidP="00AA5C8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5C81" w:rsidRDefault="00AA5C81" w:rsidP="00AA5C8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5C81" w:rsidRDefault="00AA5C81" w:rsidP="00AA5C8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5C81" w:rsidRDefault="00AA5C81" w:rsidP="00AA5C8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5C81" w:rsidRDefault="00AA5C81" w:rsidP="00AA5C8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5C81" w:rsidRDefault="00AA5C81" w:rsidP="00AA5C8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5C81" w:rsidRDefault="00AA5C81" w:rsidP="00AA5C8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5C81" w:rsidRDefault="00AA5C81" w:rsidP="00AA5C8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5C81" w:rsidRDefault="00AA5C81" w:rsidP="00AA5C8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5C81" w:rsidRPr="00AA5C81" w:rsidRDefault="00AA5C81" w:rsidP="00AA5C8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5C81" w:rsidRPr="00AA5C81" w:rsidRDefault="00AA5C81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5C8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Этико-эстетическое направление воспитания</w:t>
      </w:r>
    </w:p>
    <w:p w:rsidR="00AA5C81" w:rsidRPr="00AA5C81" w:rsidRDefault="00AA5C81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5C81" w:rsidRPr="00AA5C81" w:rsidRDefault="00AA5C81" w:rsidP="00AA5C8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 xml:space="preserve">Культура поведения в своей основе имеет глубоко социальное нравственное чувство -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 </w:t>
      </w:r>
    </w:p>
    <w:p w:rsidR="00AA5C81" w:rsidRPr="00AA5C81" w:rsidRDefault="00AA5C81" w:rsidP="00AA5C8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AA5C8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Разделы «Направления деятельности воспитателя» и «Содержание воспитательной работы» являются примерными,</w:t>
      </w:r>
      <w:r w:rsidRPr="00AA5C8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«открытыми» и предполагают дополнения, изменения, связанные с конкретными условиями работы дошкольной образовательной организации.</w:t>
      </w:r>
    </w:p>
    <w:p w:rsidR="00AA5C81" w:rsidRPr="00AA5C81" w:rsidRDefault="00AA5C81" w:rsidP="00AA5C8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2002"/>
        <w:gridCol w:w="2340"/>
        <w:gridCol w:w="6512"/>
        <w:gridCol w:w="3706"/>
      </w:tblGrid>
      <w:tr w:rsidR="00AA5C81" w:rsidRPr="00AA5C81" w:rsidTr="000E5363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Цель.</w:t>
            </w:r>
          </w:p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Направления деятельности воспитателя</w:t>
            </w:r>
          </w:p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воспитательной работы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Ожидаемый воспитательный результат</w:t>
            </w:r>
          </w:p>
        </w:tc>
      </w:tr>
      <w:tr w:rsidR="00AA5C81" w:rsidRPr="00AA5C81" w:rsidTr="00AA5C81">
        <w:trPr>
          <w:trHeight w:val="1375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обогащения чувственного опыта и развития эмоциональной сферы личности ребенка в процессе художественно - творческой и продуктивной деятельности.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Задача:</w:t>
            </w: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обеспечить построение воспитательного процесса для воспитания культуры общения, поведения, этических представлений в процессе художественно - творческой и продуктивной деятельности.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Создание эстетической развивающей среды.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</w:t>
            </w:r>
            <w:r w:rsidRPr="00AA5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«Центров активности»</w:t>
            </w: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(Литературный центр, Центр сюжетно - ролевой игры, и другие, см. «Примерный перечень центров активности инновационной программы «От рождения до школы», стр.48).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 - комфортное состояние детей при выполнении творческих заданий.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C81" w:rsidRPr="00AA5C81" w:rsidTr="00AA5C81">
        <w:trPr>
          <w:trHeight w:val="1375"/>
        </w:trPr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воспитательной работы по формированию навыков культуры общения, поведения, этических представлений.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 и игровые ситуации</w:t>
            </w: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формированию навыков культуры общения, поведения, этических представлений: «Кто я?», «Дорогие мне люди», «Мой самый радостный день», «Мои ошибки», «Кто мне очень нравится?» (</w:t>
            </w:r>
            <w:proofErr w:type="spellStart"/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Ульева</w:t>
            </w:r>
            <w:proofErr w:type="spellEnd"/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 «100 увлекательных игр для хороших манер»).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культуры общения.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C81" w:rsidRPr="00AA5C81" w:rsidTr="00AA5C81">
        <w:trPr>
          <w:trHeight w:val="1270"/>
        </w:trPr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выставок, концертов, детских развлечений, праздников.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Выставки детских работ</w:t>
            </w: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рисованию, лепке - ежемесячно (см. раздел программы «Художественно - эстетическое развитие»).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Математическое развлечение</w:t>
            </w: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(см. раздел программы «Познавательное развитие»).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Спортивные развлечения </w:t>
            </w: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(осенняя эстафета. весенняя эстафета).</w:t>
            </w:r>
          </w:p>
          <w:p w:rsidR="00AA5C81" w:rsidRPr="00AA5C81" w:rsidRDefault="00AA5C81" w:rsidP="00AA5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Культурно - спортивное совместное с родителями развлечение </w:t>
            </w:r>
            <w:r w:rsidRPr="00AA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всегда здоровы!». (см. раздел рабочей программы «Физическое развитие»).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Праздники</w:t>
            </w:r>
          </w:p>
          <w:p w:rsidR="00AA5C81" w:rsidRPr="00AA5C81" w:rsidRDefault="00AA5C81" w:rsidP="00AA5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праздник, праздник «9 Мая - День Победы»,</w:t>
            </w:r>
            <w:r w:rsidRPr="00AA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AA5C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литературно - музыкальный праздник.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ребенка воспринимать и чувствовать красоту быта, природы, искусства.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C81" w:rsidRPr="00AA5C81" w:rsidTr="00AA5C81">
        <w:trPr>
          <w:trHeight w:val="1270"/>
        </w:trPr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4. Организация художественно-творческой деятельности самих детей.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Выполнение </w:t>
            </w: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творческих заданий по собственному замыслу (конструирование, рисование, лепка, музыкально - игровое творчество).</w:t>
            </w: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задатков художественно-эстетического вкуса.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A5C81" w:rsidRP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AA5C81" w:rsidRPr="00AA5C81" w:rsidSect="00AA5C81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AA5C81" w:rsidRP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5C8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2.2 Примерный образец работы педагога (воспитателя) по разделу «Утренний круг»</w:t>
      </w:r>
    </w:p>
    <w:p w:rsidR="00AA5C81" w:rsidRP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>(материал составлен с учетом рекомендаций инновационной программы «От рождения до школы» издание пятое, шестое)</w:t>
      </w:r>
    </w:p>
    <w:p w:rsidR="00AA5C81" w:rsidRP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2633"/>
        <w:gridCol w:w="6712"/>
      </w:tblGrid>
      <w:tr w:rsidR="00AA5C81" w:rsidRPr="00AA5C81" w:rsidTr="000E53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педагога (воспитателя)</w:t>
            </w:r>
          </w:p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Примерное ежедневное содержание «утреннего круга»</w:t>
            </w:r>
          </w:p>
        </w:tc>
      </w:tr>
      <w:tr w:rsidR="00AA5C81" w:rsidRPr="00AA5C81" w:rsidTr="00AA5C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Постановка задач, ежедневное планирование совместных дел 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детей для обсуждения планов совместных дел;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- обсуждение событий, мероприятий дня;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- обсуждение «мирных» и «научных» проблем;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обсуждение правил поведения 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C81" w:rsidRPr="00AA5C81" w:rsidTr="00AA5C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2. Информирование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- сообщение интересной и полезной информации (новые игрушки, книги, день рождения детей)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C81" w:rsidRPr="00AA5C81" w:rsidTr="00AA5C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3. Педагогическая установка по решению проблемной ситуации дня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- обсуждение «проблемной ситуации» (в соответствии с образовательными задачами Программы);</w:t>
            </w:r>
          </w:p>
        </w:tc>
      </w:tr>
      <w:tr w:rsidR="00AA5C81" w:rsidRPr="00AA5C81" w:rsidTr="00AA5C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4.  Примерное планирование дискуссии в формате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развивающего диалога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и проведение дискуссии в формате развивающего диалога;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- «открытые» вопросы без готовых ответов,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- подведение детей к самостоятельному рассуждению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C81" w:rsidRPr="00AA5C81" w:rsidTr="00AA5C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5. Планирование работы по устойчивому формированию детского сообщества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атмосферы дружелюбия, внимания друг к другу в процессе игровой, образовательной деятельности</w:t>
            </w:r>
          </w:p>
        </w:tc>
      </w:tr>
      <w:tr w:rsidR="00AA5C81" w:rsidRPr="00AA5C81" w:rsidTr="00AA5C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6. Планирование педагогических действий по элементарным навыкам общения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- учить детей культуре диалога (не перебивать друг друга, слушать друг друга, уважать чужое мнение)</w:t>
            </w:r>
          </w:p>
        </w:tc>
      </w:tr>
      <w:tr w:rsidR="00AA5C81" w:rsidRPr="00AA5C81" w:rsidTr="00AA5C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7.  Планирование педагогических действий по поддержке детской инициативы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(равноправие и инициатива)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условий для поддержки детской инициативы при равных возможностях для самореализации (и тихим, и бойким, и лидерам, и скромным)</w:t>
            </w:r>
          </w:p>
        </w:tc>
      </w:tr>
    </w:tbl>
    <w:p w:rsidR="00AA5C81" w:rsidRP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_Hlk38733859"/>
    </w:p>
    <w:p w:rsidR="00AA5C81" w:rsidRP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5C81" w:rsidRPr="00AA5C81" w:rsidRDefault="00AA5C81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5C8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Ожидаемый образовательный результат</w:t>
      </w:r>
      <w:bookmarkEnd w:id="2"/>
    </w:p>
    <w:p w:rsidR="00AA5C81" w:rsidRP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5C81" w:rsidRPr="00AA5C81" w:rsidRDefault="00AA5C81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2636"/>
        <w:gridCol w:w="6709"/>
      </w:tblGrid>
      <w:tr w:rsidR="00AA5C81" w:rsidRPr="00AA5C81" w:rsidTr="000E53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развития ребенка</w:t>
            </w:r>
          </w:p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образовательный результат</w:t>
            </w:r>
          </w:p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C81" w:rsidRPr="00AA5C81" w:rsidTr="00AA5C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1. Коммуникативное развитие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навыков общения, умение доброжелательно взаимодействовать со сверстниками, готовность к совместной деятельности, умение вести диалог (слушать собеседника аргументированно высказывать своё мнение)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C81" w:rsidRPr="00AA5C81" w:rsidTr="00AA5C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Когнитивное развитие 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познавательного интереса, умения формулировать свою мысль, ставить задачи, искать пути решения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C81" w:rsidRPr="00AA5C81" w:rsidTr="00AA5C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3. Регуляторное развитие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умения соблюдать установленные нормы и правила, подчинять свои интересы интересам сообщества, планировать свою и совместную деятельность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C81" w:rsidRPr="00AA5C81" w:rsidTr="00AA5C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Навыки, умения, знания 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- ознакомление с окружающим миром, развитие речи.</w:t>
            </w:r>
          </w:p>
        </w:tc>
      </w:tr>
      <w:tr w:rsidR="00AA5C81" w:rsidRPr="00AA5C81" w:rsidTr="00AA5C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5. Развитие детского сообщества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взаимной симпатии, дружелюбного отношения детей друг к другу</w:t>
            </w:r>
          </w:p>
        </w:tc>
      </w:tr>
      <w:tr w:rsidR="00AA5C81" w:rsidRPr="00AA5C81" w:rsidTr="00AA5C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6. Обеспечение эмоционального комфорта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положительного настроя на день, положительного отношения к детскому саду</w:t>
            </w:r>
          </w:p>
        </w:tc>
      </w:tr>
    </w:tbl>
    <w:p w:rsidR="00AA5C81" w:rsidRP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5C81" w:rsidRP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5C81" w:rsidRP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5C81" w:rsidRP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5C81" w:rsidRP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5C81" w:rsidRP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5C81" w:rsidRP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5C81" w:rsidRP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5C81" w:rsidRP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Pr="00AA5C81" w:rsidRDefault="000E5363" w:rsidP="00AA5C8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5C81" w:rsidRP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5C8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2.3 Примерный образец работы педагога (воспитателя) по разделу «Вечерний круг»</w:t>
      </w:r>
    </w:p>
    <w:p w:rsidR="00AA5C81" w:rsidRP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5C81">
        <w:rPr>
          <w:rFonts w:ascii="Times New Roman" w:eastAsia="Calibri" w:hAnsi="Times New Roman" w:cs="Times New Roman"/>
          <w:sz w:val="24"/>
          <w:szCs w:val="24"/>
        </w:rPr>
        <w:t>(материал составлен с учетом рекомендаций инновационной программы «От рождения до школы» издание пятое, шестое)</w:t>
      </w:r>
    </w:p>
    <w:p w:rsidR="00AA5C81" w:rsidRP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2033"/>
        <w:gridCol w:w="7147"/>
      </w:tblGrid>
      <w:tr w:rsidR="00AA5C81" w:rsidRPr="00AA5C81" w:rsidTr="000E5363">
        <w:trPr>
          <w:trHeight w:val="101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Задачи педагога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Примерное ежедневное содержание «вечернего круга»</w:t>
            </w:r>
          </w:p>
        </w:tc>
      </w:tr>
      <w:tr w:rsidR="00AA5C81" w:rsidRPr="00AA5C81" w:rsidTr="00AA5C81">
        <w:trPr>
          <w:trHeight w:val="1124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1. Рефлексия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- вспомнить с детьми прошедший день, всё самое интересное для формирования у детей положительного отношения друг к другу и к детскому саду.</w:t>
            </w:r>
          </w:p>
        </w:tc>
      </w:tr>
      <w:tr w:rsidR="00AA5C81" w:rsidRPr="00AA5C81" w:rsidTr="00AA5C81">
        <w:trPr>
          <w:trHeight w:val="1693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2. Обсуждение проблем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- обсудить проблемные ситуации, если в течении дня они возникали, подвести детей к самостоятельному разрешению и урегулированию проблемы;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организовать обсуждение планов реализации совместных дел, событий.</w:t>
            </w:r>
          </w:p>
        </w:tc>
      </w:tr>
      <w:tr w:rsidR="00AA5C81" w:rsidRPr="00AA5C81" w:rsidTr="00AA5C81">
        <w:trPr>
          <w:trHeight w:val="994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3. Развивающий диалог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- предложить для обсуждения проблемную ситуацию интересную детям, в соответствии с образовательными задачами Программы.</w:t>
            </w:r>
          </w:p>
        </w:tc>
      </w:tr>
      <w:tr w:rsidR="00AA5C81" w:rsidRPr="00AA5C81" w:rsidTr="00AA5C81">
        <w:trPr>
          <w:trHeight w:val="125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4. Детское сообщество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- учить детей быть внимательными друг к другу, поддерживать атмосферу дружелюбия, создавать положительный эмоциональный настрой.</w:t>
            </w:r>
          </w:p>
        </w:tc>
      </w:tr>
      <w:tr w:rsidR="00AA5C81" w:rsidRPr="00AA5C81" w:rsidTr="00AA5C81">
        <w:trPr>
          <w:trHeight w:val="112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5. Навыки общения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- учить детей культуре диалога (говорить по очереди, не перебивать, слушать друг друга, уважать чужое мнение).</w:t>
            </w:r>
          </w:p>
        </w:tc>
      </w:tr>
    </w:tbl>
    <w:p w:rsidR="00AA5C81" w:rsidRP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5C81" w:rsidRPr="00AA5C81" w:rsidRDefault="00AA5C81" w:rsidP="00AA5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363" w:rsidRDefault="000E5363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5C81" w:rsidRPr="00AA5C81" w:rsidRDefault="00AA5C81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5C8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Ожидаемый образовательный результат</w:t>
      </w:r>
    </w:p>
    <w:p w:rsidR="000E5363" w:rsidRPr="00AA5C81" w:rsidRDefault="000E5363" w:rsidP="000E536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5C81" w:rsidRPr="00AA5C81" w:rsidRDefault="00AA5C81" w:rsidP="00AA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2541"/>
        <w:gridCol w:w="6498"/>
      </w:tblGrid>
      <w:tr w:rsidR="00AA5C81" w:rsidRPr="00AA5C81" w:rsidTr="000E5363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развития ребенка</w:t>
            </w:r>
          </w:p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образовательный результат</w:t>
            </w:r>
          </w:p>
          <w:p w:rsidR="00AA5C81" w:rsidRPr="00AA5C81" w:rsidRDefault="00AA5C81" w:rsidP="00AA5C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C81" w:rsidRPr="00AA5C81" w:rsidTr="00AA5C81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1. Коммуникативное развитие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навыков общения, умение доброжелательно взаимодействовать со сверстниками, готовность к совместной деятельности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C81" w:rsidRPr="00AA5C81" w:rsidTr="00AA5C81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2. Когнитивное развитие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познавательного интереса, умения формулировать свою мысль, ставить задачи, искать пути решения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C81" w:rsidRPr="00AA5C81" w:rsidTr="00AA5C81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3. Регуляторное развитие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умения соблюдать установленные нормы и правила, подчинять свои интересы интересам сообщества, планировать свою и совместную деятельность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C81" w:rsidRPr="00AA5C81" w:rsidTr="00AA5C81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4. Навыки, умения, знания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- ознакомление с окружающим миром, развитие речи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C81" w:rsidRPr="00AA5C81" w:rsidTr="00AA5C81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5. Развитие детского сообщества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взаимной симпатии, дружелюбного отношения детей друг к другу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C81" w:rsidRPr="00AA5C81" w:rsidTr="00AA5C81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6. Обеспечение эмоционального комфорта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81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хорошего настроения, формирование у детей желания прийти в детский сад на следующий день</w:t>
            </w: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81" w:rsidRPr="00AA5C81" w:rsidRDefault="00AA5C81" w:rsidP="00AA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B7F06" w:rsidRDefault="00CB7F06"/>
    <w:sectPr w:rsidR="00CB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29C" w:rsidRDefault="0059529C">
      <w:pPr>
        <w:spacing w:after="0" w:line="240" w:lineRule="auto"/>
      </w:pPr>
      <w:r>
        <w:separator/>
      </w:r>
    </w:p>
  </w:endnote>
  <w:endnote w:type="continuationSeparator" w:id="0">
    <w:p w:rsidR="0059529C" w:rsidRDefault="0059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757944"/>
      <w:docPartObj>
        <w:docPartGallery w:val="Page Numbers (Bottom of Page)"/>
        <w:docPartUnique/>
      </w:docPartObj>
    </w:sdtPr>
    <w:sdtEndPr/>
    <w:sdtContent>
      <w:p w:rsidR="00AA5C81" w:rsidRDefault="00AA5C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D9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A5C81" w:rsidRDefault="00AA5C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29C" w:rsidRDefault="0059529C">
      <w:pPr>
        <w:spacing w:after="0" w:line="240" w:lineRule="auto"/>
      </w:pPr>
      <w:r>
        <w:separator/>
      </w:r>
    </w:p>
  </w:footnote>
  <w:footnote w:type="continuationSeparator" w:id="0">
    <w:p w:rsidR="0059529C" w:rsidRDefault="00595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</w:abstractNum>
  <w:abstractNum w:abstractNumId="7" w15:restartNumberingAfterBreak="0">
    <w:nsid w:val="21753F26"/>
    <w:multiLevelType w:val="hybridMultilevel"/>
    <w:tmpl w:val="8A30C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72B47"/>
    <w:multiLevelType w:val="hybridMultilevel"/>
    <w:tmpl w:val="30AED1B6"/>
    <w:lvl w:ilvl="0" w:tplc="FFC86B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5166EA"/>
    <w:multiLevelType w:val="hybridMultilevel"/>
    <w:tmpl w:val="E0D01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EF"/>
    <w:rsid w:val="000E5363"/>
    <w:rsid w:val="0059529C"/>
    <w:rsid w:val="007103EF"/>
    <w:rsid w:val="00871D9D"/>
    <w:rsid w:val="00915A6D"/>
    <w:rsid w:val="00AA1815"/>
    <w:rsid w:val="00AA5C81"/>
    <w:rsid w:val="00CB7F06"/>
    <w:rsid w:val="00C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D6F3"/>
  <w15:chartTrackingRefBased/>
  <w15:docId w15:val="{C381FF38-C378-4E73-8783-A862B33B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5C81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AA5C8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C81"/>
    <w:pPr>
      <w:keepNext/>
      <w:keepLines/>
      <w:spacing w:before="40" w:after="0" w:line="25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AA5C8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5C81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5C8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5C81"/>
  </w:style>
  <w:style w:type="character" w:customStyle="1" w:styleId="10">
    <w:name w:val="Заголовок 1 Знак"/>
    <w:basedOn w:val="a0"/>
    <w:link w:val="1"/>
    <w:uiPriority w:val="9"/>
    <w:rsid w:val="00AA5C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AA5C81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AA5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AA5C81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3">
    <w:name w:val="Normal (Web)"/>
    <w:basedOn w:val="a"/>
    <w:uiPriority w:val="99"/>
    <w:semiHidden/>
    <w:unhideWhenUsed/>
    <w:rsid w:val="00AA5C8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footnote text"/>
    <w:basedOn w:val="a"/>
    <w:link w:val="a5"/>
    <w:uiPriority w:val="99"/>
    <w:semiHidden/>
    <w:unhideWhenUsed/>
    <w:rsid w:val="00AA5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AA5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AA5C81"/>
    <w:pPr>
      <w:spacing w:after="20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A5C81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AA5C8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AA5C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AA5C8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AA5C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caption"/>
    <w:basedOn w:val="a"/>
    <w:uiPriority w:val="99"/>
    <w:semiHidden/>
    <w:unhideWhenUsed/>
    <w:qFormat/>
    <w:rsid w:val="00AA5C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d">
    <w:name w:val="Body Text"/>
    <w:basedOn w:val="a"/>
    <w:link w:val="ae"/>
    <w:uiPriority w:val="99"/>
    <w:semiHidden/>
    <w:unhideWhenUsed/>
    <w:rsid w:val="00AA5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AA5C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uiPriority w:val="99"/>
    <w:semiHidden/>
    <w:unhideWhenUsed/>
    <w:rsid w:val="00AA5C81"/>
    <w:rPr>
      <w:rFonts w:cs="Mangal"/>
    </w:rPr>
  </w:style>
  <w:style w:type="paragraph" w:styleId="af0">
    <w:name w:val="Body Text Indent"/>
    <w:basedOn w:val="a"/>
    <w:link w:val="af1"/>
    <w:uiPriority w:val="99"/>
    <w:semiHidden/>
    <w:unhideWhenUsed/>
    <w:rsid w:val="00AA5C81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A5C8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2">
    <w:name w:val="Document Map"/>
    <w:basedOn w:val="a"/>
    <w:link w:val="af3"/>
    <w:uiPriority w:val="99"/>
    <w:semiHidden/>
    <w:unhideWhenUsed/>
    <w:rsid w:val="00AA5C8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A5C81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styleId="af4">
    <w:name w:val="annotation subject"/>
    <w:basedOn w:val="a6"/>
    <w:next w:val="a6"/>
    <w:link w:val="af5"/>
    <w:uiPriority w:val="99"/>
    <w:semiHidden/>
    <w:unhideWhenUsed/>
    <w:rsid w:val="00AA5C81"/>
    <w:rPr>
      <w:b/>
      <w:bCs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AA5C81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AA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A5C81"/>
    <w:rPr>
      <w:rFonts w:ascii="Tahoma" w:hAnsi="Tahoma" w:cs="Tahoma"/>
      <w:sz w:val="16"/>
      <w:szCs w:val="16"/>
    </w:rPr>
  </w:style>
  <w:style w:type="paragraph" w:styleId="af8">
    <w:name w:val="No Spacing"/>
    <w:link w:val="af9"/>
    <w:uiPriority w:val="1"/>
    <w:qFormat/>
    <w:rsid w:val="00AA5C81"/>
    <w:pPr>
      <w:spacing w:after="0" w:line="240" w:lineRule="auto"/>
    </w:pPr>
  </w:style>
  <w:style w:type="paragraph" w:styleId="afa">
    <w:name w:val="List Paragraph"/>
    <w:basedOn w:val="a"/>
    <w:uiPriority w:val="34"/>
    <w:qFormat/>
    <w:rsid w:val="00AA5C81"/>
    <w:pPr>
      <w:spacing w:after="200" w:line="276" w:lineRule="auto"/>
      <w:ind w:left="720"/>
      <w:contextualSpacing/>
    </w:pPr>
  </w:style>
  <w:style w:type="paragraph" w:customStyle="1" w:styleId="21">
    <w:name w:val="Основной текст 21"/>
    <w:basedOn w:val="a"/>
    <w:uiPriority w:val="99"/>
    <w:semiHidden/>
    <w:rsid w:val="00AA5C8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Заголовок1"/>
    <w:basedOn w:val="a"/>
    <w:next w:val="ad"/>
    <w:uiPriority w:val="99"/>
    <w:semiHidden/>
    <w:rsid w:val="00AA5C8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5">
    <w:name w:val="Указатель1"/>
    <w:basedOn w:val="a"/>
    <w:uiPriority w:val="99"/>
    <w:semiHidden/>
    <w:rsid w:val="00AA5C8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99"/>
    <w:semiHidden/>
    <w:rsid w:val="00AA5C8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uiPriority w:val="99"/>
    <w:semiHidden/>
    <w:rsid w:val="00AA5C81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5">
    <w:name w:val="Знак5"/>
    <w:basedOn w:val="a"/>
    <w:uiPriority w:val="99"/>
    <w:semiHidden/>
    <w:rsid w:val="00AA5C81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b">
    <w:name w:val="Содержимое таблицы"/>
    <w:basedOn w:val="a"/>
    <w:uiPriority w:val="99"/>
    <w:semiHidden/>
    <w:rsid w:val="00AA5C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uiPriority w:val="99"/>
    <w:semiHidden/>
    <w:rsid w:val="00AA5C81"/>
    <w:pPr>
      <w:jc w:val="center"/>
    </w:pPr>
    <w:rPr>
      <w:b/>
      <w:bCs/>
    </w:rPr>
  </w:style>
  <w:style w:type="paragraph" w:customStyle="1" w:styleId="afd">
    <w:name w:val="Содержимое врезки"/>
    <w:basedOn w:val="ad"/>
    <w:uiPriority w:val="99"/>
    <w:semiHidden/>
    <w:rsid w:val="00AA5C81"/>
  </w:style>
  <w:style w:type="paragraph" w:customStyle="1" w:styleId="Default">
    <w:name w:val="Default"/>
    <w:uiPriority w:val="99"/>
    <w:semiHidden/>
    <w:rsid w:val="00AA5C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AA5C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AA5C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semiHidden/>
    <w:rsid w:val="00AA5C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AA5C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semiHidden/>
    <w:rsid w:val="00AA5C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semiHidden/>
    <w:rsid w:val="00AA5C8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e">
    <w:name w:val="footnote reference"/>
    <w:basedOn w:val="a0"/>
    <w:semiHidden/>
    <w:unhideWhenUsed/>
    <w:rsid w:val="00AA5C81"/>
    <w:rPr>
      <w:vertAlign w:val="superscript"/>
    </w:rPr>
  </w:style>
  <w:style w:type="character" w:styleId="aff">
    <w:name w:val="annotation reference"/>
    <w:basedOn w:val="a0"/>
    <w:uiPriority w:val="99"/>
    <w:semiHidden/>
    <w:unhideWhenUsed/>
    <w:rsid w:val="00AA5C81"/>
    <w:rPr>
      <w:sz w:val="16"/>
      <w:szCs w:val="16"/>
    </w:rPr>
  </w:style>
  <w:style w:type="character" w:customStyle="1" w:styleId="WW8Num2z0">
    <w:name w:val="WW8Num2z0"/>
    <w:rsid w:val="00AA5C81"/>
    <w:rPr>
      <w:rFonts w:ascii="Times New Roman" w:hAnsi="Times New Roman" w:cs="Times New Roman" w:hint="default"/>
    </w:rPr>
  </w:style>
  <w:style w:type="character" w:customStyle="1" w:styleId="WW8Num3z0">
    <w:name w:val="WW8Num3z0"/>
    <w:rsid w:val="00AA5C81"/>
    <w:rPr>
      <w:rFonts w:ascii="Times New Roman" w:hAnsi="Times New Roman" w:cs="Times New Roman" w:hint="default"/>
    </w:rPr>
  </w:style>
  <w:style w:type="character" w:customStyle="1" w:styleId="WW8Num9z0">
    <w:name w:val="WW8Num9z0"/>
    <w:rsid w:val="00AA5C81"/>
    <w:rPr>
      <w:rFonts w:ascii="Symbol" w:hAnsi="Symbol" w:cs="Symbol" w:hint="default"/>
      <w:sz w:val="20"/>
    </w:rPr>
  </w:style>
  <w:style w:type="character" w:customStyle="1" w:styleId="WW8Num9z2">
    <w:name w:val="WW8Num9z2"/>
    <w:rsid w:val="00AA5C81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A5C81"/>
    <w:rPr>
      <w:rFonts w:ascii="Symbol" w:hAnsi="Symbol" w:cs="Symbol" w:hint="default"/>
    </w:rPr>
  </w:style>
  <w:style w:type="character" w:customStyle="1" w:styleId="WW8Num10z1">
    <w:name w:val="WW8Num10z1"/>
    <w:rsid w:val="00AA5C81"/>
    <w:rPr>
      <w:rFonts w:ascii="Courier New" w:hAnsi="Courier New" w:cs="Courier New" w:hint="default"/>
    </w:rPr>
  </w:style>
  <w:style w:type="character" w:customStyle="1" w:styleId="WW8Num10z2">
    <w:name w:val="WW8Num10z2"/>
    <w:rsid w:val="00AA5C81"/>
    <w:rPr>
      <w:rFonts w:ascii="Wingdings" w:hAnsi="Wingdings" w:cs="Wingdings" w:hint="default"/>
    </w:rPr>
  </w:style>
  <w:style w:type="character" w:customStyle="1" w:styleId="WW8Num11z0">
    <w:name w:val="WW8Num11z0"/>
    <w:rsid w:val="00AA5C81"/>
    <w:rPr>
      <w:rFonts w:ascii="Symbol" w:hAnsi="Symbol" w:cs="Symbol" w:hint="default"/>
    </w:rPr>
  </w:style>
  <w:style w:type="character" w:customStyle="1" w:styleId="WW8Num11z1">
    <w:name w:val="WW8Num11z1"/>
    <w:rsid w:val="00AA5C81"/>
    <w:rPr>
      <w:rFonts w:ascii="Courier New" w:hAnsi="Courier New" w:cs="Courier New" w:hint="default"/>
    </w:rPr>
  </w:style>
  <w:style w:type="character" w:customStyle="1" w:styleId="WW8Num11z2">
    <w:name w:val="WW8Num11z2"/>
    <w:rsid w:val="00AA5C81"/>
    <w:rPr>
      <w:rFonts w:ascii="Wingdings" w:hAnsi="Wingdings" w:cs="Wingdings" w:hint="default"/>
    </w:rPr>
  </w:style>
  <w:style w:type="character" w:customStyle="1" w:styleId="WW8NumSt1z0">
    <w:name w:val="WW8NumSt1z0"/>
    <w:rsid w:val="00AA5C81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AA5C81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AA5C81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AA5C81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AA5C81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AA5C81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AA5C81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AA5C81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AA5C81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AA5C81"/>
    <w:rPr>
      <w:rFonts w:ascii="Times New Roman" w:hAnsi="Times New Roman" w:cs="Times New Roman" w:hint="default"/>
    </w:rPr>
  </w:style>
  <w:style w:type="character" w:customStyle="1" w:styleId="WW8NumSt13z0">
    <w:name w:val="WW8NumSt13z0"/>
    <w:rsid w:val="00AA5C81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AA5C81"/>
    <w:rPr>
      <w:rFonts w:ascii="Times New Roman" w:hAnsi="Times New Roman" w:cs="Times New Roman" w:hint="default"/>
    </w:rPr>
  </w:style>
  <w:style w:type="character" w:customStyle="1" w:styleId="17">
    <w:name w:val="Основной шрифт абзаца1"/>
    <w:rsid w:val="00AA5C81"/>
  </w:style>
  <w:style w:type="character" w:customStyle="1" w:styleId="aff0">
    <w:name w:val="Символ сноски"/>
    <w:basedOn w:val="17"/>
    <w:rsid w:val="00AA5C81"/>
    <w:rPr>
      <w:vertAlign w:val="superscript"/>
    </w:rPr>
  </w:style>
  <w:style w:type="character" w:customStyle="1" w:styleId="c3">
    <w:name w:val="c3"/>
    <w:basedOn w:val="a0"/>
    <w:rsid w:val="00AA5C81"/>
  </w:style>
  <w:style w:type="table" w:styleId="aff1">
    <w:name w:val="Table Grid"/>
    <w:basedOn w:val="a1"/>
    <w:uiPriority w:val="59"/>
    <w:rsid w:val="00AA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AA5C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basedOn w:val="17"/>
    <w:semiHidden/>
    <w:unhideWhenUsed/>
    <w:rsid w:val="00AA5C81"/>
    <w:rPr>
      <w:color w:val="0000FF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AA5C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AA5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qFormat/>
    <w:rsid w:val="00AA5C81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semiHidden/>
    <w:rsid w:val="00AA5C8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7">
    <w:name w:val="c7"/>
    <w:basedOn w:val="a"/>
    <w:uiPriority w:val="99"/>
    <w:semiHidden/>
    <w:rsid w:val="00AA5C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semiHidden/>
    <w:rsid w:val="00AA5C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AA5C81"/>
    <w:rPr>
      <w:rFonts w:ascii="Cambria" w:eastAsia="Times New Roman" w:hAnsi="Cambria" w:cs="Times New Roman" w:hint="default"/>
      <w:color w:val="365F91"/>
      <w:sz w:val="32"/>
      <w:szCs w:val="32"/>
    </w:rPr>
  </w:style>
  <w:style w:type="character" w:customStyle="1" w:styleId="410">
    <w:name w:val="Заголовок 4 Знак1"/>
    <w:basedOn w:val="a0"/>
    <w:uiPriority w:val="9"/>
    <w:semiHidden/>
    <w:rsid w:val="00AA5C81"/>
    <w:rPr>
      <w:rFonts w:ascii="Cambria" w:eastAsia="Times New Roman" w:hAnsi="Cambria" w:cs="Times New Roman" w:hint="default"/>
      <w:i/>
      <w:iCs/>
      <w:color w:val="365F91"/>
    </w:rPr>
  </w:style>
  <w:style w:type="table" w:customStyle="1" w:styleId="24">
    <w:name w:val="Сетка таблицы2"/>
    <w:basedOn w:val="a1"/>
    <w:uiPriority w:val="59"/>
    <w:rsid w:val="00AA5C81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AA5C81"/>
    <w:pPr>
      <w:spacing w:after="0" w:line="240" w:lineRule="auto"/>
    </w:pPr>
    <w:rPr>
      <w:rFonts w:ascii="Calibri" w:eastAsia="Calibri" w:hAnsi="Calibri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59"/>
    <w:rsid w:val="00AA5C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uiPriority w:val="59"/>
    <w:rsid w:val="00AA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Без интервала Знак"/>
    <w:basedOn w:val="a0"/>
    <w:link w:val="af8"/>
    <w:uiPriority w:val="1"/>
    <w:locked/>
    <w:rsid w:val="00AA5C81"/>
  </w:style>
  <w:style w:type="character" w:customStyle="1" w:styleId="120">
    <w:name w:val="Заголовок 1 Знак2"/>
    <w:basedOn w:val="a0"/>
    <w:uiPriority w:val="9"/>
    <w:rsid w:val="00AA5C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f3">
    <w:name w:val="FollowedHyperlink"/>
    <w:basedOn w:val="a0"/>
    <w:uiPriority w:val="99"/>
    <w:semiHidden/>
    <w:unhideWhenUsed/>
    <w:rsid w:val="00AA5C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5664</Words>
  <Characters>32285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МедвежатА</dc:creator>
  <cp:keywords/>
  <dc:description/>
  <cp:lastModifiedBy>МедвежатА</cp:lastModifiedBy>
  <cp:revision>5</cp:revision>
  <dcterms:created xsi:type="dcterms:W3CDTF">2022-09-08T21:59:00Z</dcterms:created>
  <dcterms:modified xsi:type="dcterms:W3CDTF">2022-09-20T04:38:00Z</dcterms:modified>
</cp:coreProperties>
</file>